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AD" w:rsidRDefault="00162FAD" w:rsidP="00547D8F"/>
    <w:p w:rsidR="00CB76EE" w:rsidRDefault="00CB76EE" w:rsidP="00162FAD">
      <w:pPr>
        <w:pStyle w:val="Normalcentr"/>
        <w:tabs>
          <w:tab w:val="left" w:pos="7200"/>
        </w:tabs>
        <w:ind w:left="0"/>
        <w:jc w:val="left"/>
        <w:rPr>
          <w:rFonts w:ascii="Arial" w:hAnsi="Arial" w:cs="Arial"/>
          <w:sz w:val="18"/>
          <w:szCs w:val="18"/>
        </w:rPr>
      </w:pPr>
    </w:p>
    <w:p w:rsidR="00CB76EE" w:rsidRDefault="00FC1F88" w:rsidP="00FC1F88">
      <w:pPr>
        <w:widowControl w:val="0"/>
        <w:autoSpaceDE w:val="0"/>
        <w:autoSpaceDN w:val="0"/>
        <w:adjustRightInd w:val="0"/>
        <w:rPr>
          <w:rFonts w:ascii="Arial" w:hAnsi="Arial" w:cs="Arial"/>
          <w:b/>
          <w:sz w:val="28"/>
          <w:szCs w:val="28"/>
        </w:rPr>
      </w:pPr>
      <w:r>
        <w:rPr>
          <w:rFonts w:ascii="Arial" w:hAnsi="Arial"/>
          <w:noProof/>
          <w:color w:val="262626"/>
          <w:sz w:val="20"/>
          <w:szCs w:val="20"/>
        </w:rPr>
        <w:drawing>
          <wp:anchor distT="0" distB="0" distL="114300" distR="114300" simplePos="0" relativeHeight="251658240" behindDoc="0" locked="0" layoutInCell="1" allowOverlap="1" wp14:anchorId="7A62AA9D" wp14:editId="36383AC7">
            <wp:simplePos x="0" y="0"/>
            <wp:positionH relativeFrom="column">
              <wp:posOffset>-290195</wp:posOffset>
            </wp:positionH>
            <wp:positionV relativeFrom="paragraph">
              <wp:posOffset>23495</wp:posOffset>
            </wp:positionV>
            <wp:extent cx="1595120" cy="1469390"/>
            <wp:effectExtent l="0" t="0" r="5080" b="0"/>
            <wp:wrapTight wrapText="bothSides">
              <wp:wrapPolygon edited="0">
                <wp:start x="0" y="0"/>
                <wp:lineTo x="0" y="21283"/>
                <wp:lineTo x="21411" y="21283"/>
                <wp:lineTo x="2141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5120" cy="1469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2F2" w:rsidRPr="00D61C20" w:rsidRDefault="000062F2" w:rsidP="000062F2">
      <w:pPr>
        <w:pStyle w:val="En-tte"/>
        <w:tabs>
          <w:tab w:val="clear" w:pos="4536"/>
          <w:tab w:val="clear" w:pos="9072"/>
          <w:tab w:val="right" w:pos="9498"/>
        </w:tabs>
        <w:ind w:right="-569"/>
        <w:jc w:val="right"/>
        <w:rPr>
          <w:b/>
          <w:bCs/>
          <w:sz w:val="24"/>
          <w:szCs w:val="24"/>
        </w:rPr>
      </w:pPr>
      <w:r>
        <w:rPr>
          <w:rFonts w:eastAsia="Arial"/>
          <w:b/>
          <w:bCs/>
          <w:sz w:val="24"/>
          <w:szCs w:val="24"/>
        </w:rPr>
        <w:t xml:space="preserve">   Direction régionale </w:t>
      </w:r>
    </w:p>
    <w:p w:rsidR="000062F2" w:rsidRDefault="000062F2" w:rsidP="000062F2">
      <w:pPr>
        <w:pStyle w:val="En-tte"/>
        <w:tabs>
          <w:tab w:val="clear" w:pos="9072"/>
          <w:tab w:val="right" w:pos="9498"/>
        </w:tabs>
        <w:ind w:right="-569"/>
        <w:jc w:val="right"/>
        <w:rPr>
          <w:b/>
          <w:bCs/>
          <w:sz w:val="24"/>
          <w:szCs w:val="24"/>
        </w:rPr>
      </w:pPr>
      <w:proofErr w:type="gramStart"/>
      <w:r>
        <w:rPr>
          <w:b/>
          <w:bCs/>
          <w:sz w:val="24"/>
          <w:szCs w:val="24"/>
        </w:rPr>
        <w:t>de</w:t>
      </w:r>
      <w:proofErr w:type="gramEnd"/>
      <w:r>
        <w:rPr>
          <w:b/>
          <w:bCs/>
          <w:sz w:val="24"/>
          <w:szCs w:val="24"/>
        </w:rPr>
        <w:t xml:space="preserve"> l'économie, de l'emploi,</w:t>
      </w:r>
    </w:p>
    <w:p w:rsidR="000062F2" w:rsidRPr="00A6072F" w:rsidRDefault="000062F2" w:rsidP="000062F2">
      <w:pPr>
        <w:pStyle w:val="En-tte"/>
        <w:tabs>
          <w:tab w:val="clear" w:pos="4536"/>
          <w:tab w:val="clear" w:pos="9072"/>
          <w:tab w:val="right" w:pos="9498"/>
        </w:tabs>
        <w:ind w:right="-569"/>
        <w:jc w:val="right"/>
        <w:rPr>
          <w:b/>
          <w:bCs/>
          <w:sz w:val="24"/>
          <w:szCs w:val="24"/>
        </w:rPr>
      </w:pPr>
      <w:proofErr w:type="gramStart"/>
      <w:r>
        <w:rPr>
          <w:b/>
          <w:bCs/>
          <w:sz w:val="24"/>
          <w:szCs w:val="24"/>
        </w:rPr>
        <w:t>du</w:t>
      </w:r>
      <w:proofErr w:type="gramEnd"/>
      <w:r>
        <w:rPr>
          <w:b/>
          <w:bCs/>
          <w:sz w:val="24"/>
          <w:szCs w:val="24"/>
        </w:rPr>
        <w:t xml:space="preserve"> travail et des solidarités</w:t>
      </w:r>
    </w:p>
    <w:p w:rsidR="00CB76EE" w:rsidRDefault="00CB76EE" w:rsidP="000062F2">
      <w:pPr>
        <w:widowControl w:val="0"/>
        <w:tabs>
          <w:tab w:val="right" w:pos="9498"/>
        </w:tabs>
        <w:autoSpaceDE w:val="0"/>
        <w:autoSpaceDN w:val="0"/>
        <w:adjustRightInd w:val="0"/>
        <w:ind w:right="-569"/>
        <w:jc w:val="center"/>
        <w:rPr>
          <w:rFonts w:ascii="Arial" w:hAnsi="Arial"/>
          <w:color w:val="262626"/>
          <w:sz w:val="20"/>
          <w:szCs w:val="20"/>
        </w:rPr>
      </w:pPr>
    </w:p>
    <w:p w:rsidR="00FC1F88" w:rsidRDefault="00FC1F88" w:rsidP="00162FAD">
      <w:pPr>
        <w:widowControl w:val="0"/>
        <w:autoSpaceDE w:val="0"/>
        <w:autoSpaceDN w:val="0"/>
        <w:adjustRightInd w:val="0"/>
        <w:jc w:val="center"/>
        <w:rPr>
          <w:rFonts w:ascii="Arial" w:hAnsi="Arial"/>
          <w:color w:val="262626"/>
          <w:sz w:val="20"/>
          <w:szCs w:val="20"/>
        </w:rPr>
      </w:pPr>
    </w:p>
    <w:p w:rsidR="00FC1F88" w:rsidRDefault="00FC1F88" w:rsidP="00162FAD">
      <w:pPr>
        <w:widowControl w:val="0"/>
        <w:autoSpaceDE w:val="0"/>
        <w:autoSpaceDN w:val="0"/>
        <w:adjustRightInd w:val="0"/>
        <w:jc w:val="center"/>
        <w:rPr>
          <w:rFonts w:ascii="Arial" w:hAnsi="Arial"/>
          <w:color w:val="262626"/>
          <w:sz w:val="20"/>
          <w:szCs w:val="20"/>
        </w:rPr>
      </w:pPr>
    </w:p>
    <w:p w:rsidR="001E06C9" w:rsidRDefault="001E06C9" w:rsidP="00162FAD">
      <w:pPr>
        <w:widowControl w:val="0"/>
        <w:autoSpaceDE w:val="0"/>
        <w:autoSpaceDN w:val="0"/>
        <w:adjustRightInd w:val="0"/>
        <w:jc w:val="center"/>
        <w:rPr>
          <w:rFonts w:ascii="Arial" w:hAnsi="Arial" w:cs="Arial"/>
          <w:b/>
          <w:sz w:val="28"/>
          <w:szCs w:val="28"/>
          <w:u w:val="single"/>
        </w:rPr>
      </w:pPr>
    </w:p>
    <w:p w:rsidR="001E06C9" w:rsidRDefault="001E06C9" w:rsidP="00162FAD">
      <w:pPr>
        <w:widowControl w:val="0"/>
        <w:autoSpaceDE w:val="0"/>
        <w:autoSpaceDN w:val="0"/>
        <w:adjustRightInd w:val="0"/>
        <w:jc w:val="center"/>
        <w:rPr>
          <w:rFonts w:ascii="Arial" w:hAnsi="Arial" w:cs="Arial"/>
          <w:b/>
          <w:sz w:val="28"/>
          <w:szCs w:val="28"/>
          <w:u w:val="single"/>
        </w:rPr>
      </w:pPr>
    </w:p>
    <w:p w:rsidR="00162FAD" w:rsidRDefault="00162FAD" w:rsidP="00162FAD">
      <w:pPr>
        <w:widowControl w:val="0"/>
        <w:autoSpaceDE w:val="0"/>
        <w:autoSpaceDN w:val="0"/>
        <w:adjustRightInd w:val="0"/>
        <w:jc w:val="center"/>
        <w:rPr>
          <w:rFonts w:ascii="Arial" w:hAnsi="Arial" w:cs="Arial"/>
          <w:b/>
          <w:sz w:val="28"/>
          <w:szCs w:val="28"/>
          <w:u w:val="single"/>
        </w:rPr>
      </w:pPr>
      <w:r w:rsidRPr="008700A2">
        <w:rPr>
          <w:rFonts w:ascii="Arial" w:hAnsi="Arial" w:cs="Arial"/>
          <w:b/>
          <w:sz w:val="28"/>
          <w:szCs w:val="28"/>
          <w:u w:val="single"/>
        </w:rPr>
        <w:t>PIECES JUSTIFICATIVES A FOURNIR</w:t>
      </w:r>
    </w:p>
    <w:p w:rsidR="00162FAD" w:rsidRPr="008700A2" w:rsidRDefault="00162FAD" w:rsidP="00162FAD">
      <w:pPr>
        <w:widowControl w:val="0"/>
        <w:autoSpaceDE w:val="0"/>
        <w:autoSpaceDN w:val="0"/>
        <w:adjustRightInd w:val="0"/>
        <w:spacing w:before="120"/>
        <w:jc w:val="both"/>
        <w:rPr>
          <w:i/>
          <w:sz w:val="20"/>
          <w:szCs w:val="20"/>
        </w:rPr>
      </w:pPr>
      <w:r w:rsidRPr="008700A2">
        <w:rPr>
          <w:i/>
          <w:sz w:val="20"/>
          <w:szCs w:val="20"/>
        </w:rPr>
        <w:t xml:space="preserve">Les pièces justificatives mentionnées aux </w:t>
      </w:r>
      <w:r w:rsidR="002A0430">
        <w:rPr>
          <w:b/>
          <w:i/>
          <w:sz w:val="20"/>
          <w:szCs w:val="20"/>
        </w:rPr>
        <w:t xml:space="preserve">points 4 à 10 </w:t>
      </w:r>
      <w:r w:rsidRPr="008700A2">
        <w:rPr>
          <w:b/>
          <w:i/>
          <w:sz w:val="20"/>
          <w:szCs w:val="20"/>
        </w:rPr>
        <w:t xml:space="preserve">doivent être </w:t>
      </w:r>
      <w:r w:rsidR="002A0430">
        <w:rPr>
          <w:b/>
          <w:i/>
          <w:sz w:val="20"/>
          <w:szCs w:val="20"/>
        </w:rPr>
        <w:t xml:space="preserve">envoyées dans la langue d’origine et en langue française </w:t>
      </w:r>
      <w:r w:rsidRPr="002A0430">
        <w:rPr>
          <w:b/>
          <w:i/>
          <w:sz w:val="20"/>
          <w:szCs w:val="20"/>
        </w:rPr>
        <w:t>traduites par un traducteur agréé</w:t>
      </w:r>
      <w:r w:rsidRPr="008700A2">
        <w:rPr>
          <w:i/>
          <w:sz w:val="20"/>
          <w:szCs w:val="20"/>
        </w:rPr>
        <w:t xml:space="preserve"> auprès des tribunaux français ou habilité à intervenir auprès des autorités judiciaires ou administratives d’un État membre de l’Union Européenne ou d’un État partie à l’accord sur l’Espace Économique Européen ou de </w:t>
      </w:r>
      <w:smartTag w:uri="urn:schemas-microsoft-com:office:cs:smarttags" w:element="NumConv6p0">
        <w:smartTagPr>
          <w:attr w:name="val" w:val="1"/>
          <w:attr w:name="sch" w:val="1"/>
        </w:smartTagPr>
        <w:r w:rsidRPr="008700A2">
          <w:rPr>
            <w:i/>
            <w:sz w:val="20"/>
            <w:szCs w:val="20"/>
          </w:rPr>
          <w:t>la Confédération Helvétique</w:t>
        </w:r>
      </w:smartTag>
      <w:r w:rsidRPr="008700A2">
        <w:rPr>
          <w:i/>
          <w:sz w:val="20"/>
          <w:szCs w:val="20"/>
        </w:rPr>
        <w:t xml:space="preserve"> ou, pour les candidats résidant dans un État tiers, avoir fait l’objet d’une traduction certifiée par les autorités consulaires françaises.</w:t>
      </w:r>
    </w:p>
    <w:p w:rsidR="00162FAD" w:rsidRPr="008700A2" w:rsidRDefault="00162FAD" w:rsidP="00162FAD">
      <w:pPr>
        <w:widowControl w:val="0"/>
        <w:autoSpaceDE w:val="0"/>
        <w:autoSpaceDN w:val="0"/>
        <w:adjustRightInd w:val="0"/>
        <w:spacing w:before="120"/>
        <w:jc w:val="both"/>
        <w:rPr>
          <w:rFonts w:ascii="Arial" w:hAnsi="Arial" w:cs="Arial"/>
          <w:b/>
          <w:sz w:val="20"/>
          <w:szCs w:val="20"/>
          <w:u w:val="single"/>
        </w:rPr>
      </w:pPr>
    </w:p>
    <w:p w:rsidR="00162FAD" w:rsidRDefault="00162FAD" w:rsidP="00162FAD">
      <w:pPr>
        <w:widowControl w:val="0"/>
        <w:autoSpaceDE w:val="0"/>
        <w:autoSpaceDN w:val="0"/>
        <w:adjustRightInd w:val="0"/>
        <w:spacing w:before="120"/>
        <w:jc w:val="both"/>
        <w:rPr>
          <w:rFonts w:ascii="Arial" w:hAnsi="Arial" w:cs="Arial"/>
          <w:b/>
          <w:sz w:val="20"/>
          <w:szCs w:val="20"/>
          <w:u w:val="single"/>
        </w:rPr>
      </w:pPr>
      <w:r w:rsidRPr="008700A2">
        <w:rPr>
          <w:rFonts w:ascii="Arial" w:hAnsi="Arial" w:cs="Arial"/>
          <w:b/>
          <w:sz w:val="20"/>
          <w:szCs w:val="20"/>
          <w:u w:val="single"/>
        </w:rPr>
        <w:t>POUR TOUS LES CANDIDATS</w:t>
      </w:r>
    </w:p>
    <w:p w:rsidR="00162FAD" w:rsidRDefault="00162FAD" w:rsidP="00A325D3">
      <w:pPr>
        <w:widowControl w:val="0"/>
        <w:autoSpaceDE w:val="0"/>
        <w:autoSpaceDN w:val="0"/>
        <w:adjustRightInd w:val="0"/>
        <w:spacing w:line="120" w:lineRule="exact"/>
        <w:ind w:left="-567"/>
        <w:jc w:val="both"/>
        <w:rPr>
          <w:b/>
          <w:sz w:val="20"/>
          <w:szCs w:val="20"/>
        </w:rPr>
      </w:pPr>
    </w:p>
    <w:p w:rsidR="00FC1F88" w:rsidRPr="008700A2" w:rsidRDefault="00FC1F88" w:rsidP="00A325D3">
      <w:pPr>
        <w:widowControl w:val="0"/>
        <w:autoSpaceDE w:val="0"/>
        <w:autoSpaceDN w:val="0"/>
        <w:adjustRightInd w:val="0"/>
        <w:spacing w:line="120" w:lineRule="exact"/>
        <w:ind w:left="-567"/>
        <w:jc w:val="both"/>
        <w:rPr>
          <w:b/>
          <w:sz w:val="20"/>
          <w:szCs w:val="20"/>
        </w:rPr>
      </w:pPr>
    </w:p>
    <w:tbl>
      <w:tblPr>
        <w:tblW w:w="9662" w:type="dxa"/>
        <w:tblInd w:w="-340" w:type="dxa"/>
        <w:tblLook w:val="01E0" w:firstRow="1" w:lastRow="1" w:firstColumn="1" w:lastColumn="1" w:noHBand="0" w:noVBand="0"/>
      </w:tblPr>
      <w:tblGrid>
        <w:gridCol w:w="482"/>
        <w:gridCol w:w="506"/>
        <w:gridCol w:w="8674"/>
      </w:tblGrid>
      <w:tr w:rsidR="00162FAD" w:rsidRPr="008700A2" w:rsidTr="003B0C5A">
        <w:tc>
          <w:tcPr>
            <w:tcW w:w="482" w:type="dxa"/>
            <w:hideMark/>
          </w:tcPr>
          <w:p w:rsidR="00162FAD" w:rsidRPr="008700A2" w:rsidRDefault="00162FAD">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1"/>
                  <w:enabled/>
                  <w:calcOnExit w:val="0"/>
                  <w:checkBox>
                    <w:sizeAuto/>
                    <w:default w:val="0"/>
                  </w:checkBox>
                </w:ffData>
              </w:fldChar>
            </w:r>
            <w:r w:rsidRPr="008700A2">
              <w:rPr>
                <w:rFonts w:ascii="Arial" w:hAnsi="Arial" w:cs="Arial"/>
                <w:b/>
                <w:sz w:val="20"/>
                <w:szCs w:val="20"/>
              </w:rPr>
              <w:instrText xml:space="preserve"> FORMCHECKBOX </w:instrText>
            </w:r>
            <w:r w:rsidR="00797C8A">
              <w:rPr>
                <w:rFonts w:ascii="Arial" w:hAnsi="Arial" w:cs="Arial"/>
                <w:b/>
                <w:sz w:val="20"/>
                <w:szCs w:val="20"/>
              </w:rPr>
            </w:r>
            <w:r w:rsidR="00797C8A">
              <w:rPr>
                <w:rFonts w:ascii="Arial" w:hAnsi="Arial" w:cs="Arial"/>
                <w:b/>
                <w:sz w:val="20"/>
                <w:szCs w:val="20"/>
              </w:rPr>
              <w:fldChar w:fldCharType="separate"/>
            </w:r>
            <w:r w:rsidRPr="008700A2">
              <w:rPr>
                <w:rFonts w:ascii="Arial" w:hAnsi="Arial" w:cs="Arial"/>
                <w:b/>
                <w:sz w:val="20"/>
                <w:szCs w:val="20"/>
              </w:rPr>
              <w:fldChar w:fldCharType="end"/>
            </w:r>
          </w:p>
        </w:tc>
        <w:tc>
          <w:tcPr>
            <w:tcW w:w="506" w:type="dxa"/>
            <w:hideMark/>
          </w:tcPr>
          <w:p w:rsidR="00162FAD" w:rsidRPr="008700A2" w:rsidRDefault="00162FAD">
            <w:pPr>
              <w:widowControl w:val="0"/>
              <w:autoSpaceDE w:val="0"/>
              <w:autoSpaceDN w:val="0"/>
              <w:adjustRightInd w:val="0"/>
              <w:jc w:val="both"/>
              <w:rPr>
                <w:rFonts w:ascii="Arial" w:hAnsi="Arial" w:cs="Arial"/>
                <w:sz w:val="20"/>
                <w:szCs w:val="20"/>
              </w:rPr>
            </w:pPr>
            <w:r w:rsidRPr="008700A2">
              <w:rPr>
                <w:rFonts w:ascii="Arial" w:hAnsi="Arial" w:cs="Arial"/>
                <w:sz w:val="20"/>
                <w:szCs w:val="20"/>
              </w:rPr>
              <w:t>1)</w:t>
            </w:r>
          </w:p>
        </w:tc>
        <w:tc>
          <w:tcPr>
            <w:tcW w:w="8674" w:type="dxa"/>
            <w:hideMark/>
          </w:tcPr>
          <w:p w:rsidR="00162FAD" w:rsidRPr="00017611" w:rsidRDefault="00162FAD" w:rsidP="007B0FF4">
            <w:pPr>
              <w:widowControl w:val="0"/>
              <w:autoSpaceDE w:val="0"/>
              <w:autoSpaceDN w:val="0"/>
              <w:adjustRightInd w:val="0"/>
              <w:spacing w:after="120"/>
              <w:jc w:val="both"/>
              <w:rPr>
                <w:rFonts w:ascii="Arial" w:hAnsi="Arial" w:cs="Arial"/>
                <w:b/>
                <w:sz w:val="20"/>
                <w:szCs w:val="20"/>
              </w:rPr>
            </w:pPr>
            <w:r w:rsidRPr="00017611">
              <w:rPr>
                <w:rFonts w:ascii="Arial" w:hAnsi="Arial" w:cs="Arial"/>
                <w:sz w:val="20"/>
                <w:szCs w:val="20"/>
              </w:rPr>
              <w:t>Un formulaire de demande d’autorisation d’exercice de</w:t>
            </w:r>
            <w:r w:rsidR="007B0FF4" w:rsidRPr="00017611">
              <w:rPr>
                <w:rFonts w:ascii="Arial" w:hAnsi="Arial" w:cs="Arial"/>
                <w:sz w:val="20"/>
                <w:szCs w:val="20"/>
              </w:rPr>
              <w:t xml:space="preserve"> la profession, dûment complété</w:t>
            </w:r>
            <w:r w:rsidR="002A0430" w:rsidRPr="00017611">
              <w:rPr>
                <w:rFonts w:ascii="Arial" w:hAnsi="Arial" w:cs="Arial"/>
                <w:sz w:val="20"/>
                <w:szCs w:val="20"/>
              </w:rPr>
              <w:t xml:space="preserve"> et faisant apparaître, le cas échéant, pour les infirmiers, la spécialité dans laquelle le candidat dépose sa demande.</w:t>
            </w:r>
          </w:p>
        </w:tc>
      </w:tr>
      <w:tr w:rsidR="00162FAD" w:rsidRPr="008700A2" w:rsidTr="003B0C5A">
        <w:tc>
          <w:tcPr>
            <w:tcW w:w="482" w:type="dxa"/>
            <w:hideMark/>
          </w:tcPr>
          <w:p w:rsidR="00162FAD" w:rsidRPr="008700A2" w:rsidRDefault="00162FAD">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2"/>
                  <w:enabled/>
                  <w:calcOnExit w:val="0"/>
                  <w:checkBox>
                    <w:sizeAuto/>
                    <w:default w:val="0"/>
                  </w:checkBox>
                </w:ffData>
              </w:fldChar>
            </w:r>
            <w:bookmarkStart w:id="0" w:name="CaseACocher2"/>
            <w:r w:rsidRPr="008700A2">
              <w:rPr>
                <w:rFonts w:ascii="Arial" w:hAnsi="Arial" w:cs="Arial"/>
                <w:b/>
                <w:sz w:val="20"/>
                <w:szCs w:val="20"/>
              </w:rPr>
              <w:instrText xml:space="preserve"> FORMCHECKBOX </w:instrText>
            </w:r>
            <w:r w:rsidR="00797C8A">
              <w:rPr>
                <w:rFonts w:ascii="Arial" w:hAnsi="Arial" w:cs="Arial"/>
                <w:b/>
                <w:sz w:val="20"/>
                <w:szCs w:val="20"/>
              </w:rPr>
            </w:r>
            <w:r w:rsidR="00797C8A">
              <w:rPr>
                <w:rFonts w:ascii="Arial" w:hAnsi="Arial" w:cs="Arial"/>
                <w:b/>
                <w:sz w:val="20"/>
                <w:szCs w:val="20"/>
              </w:rPr>
              <w:fldChar w:fldCharType="separate"/>
            </w:r>
            <w:r w:rsidRPr="008700A2">
              <w:fldChar w:fldCharType="end"/>
            </w:r>
            <w:bookmarkEnd w:id="0"/>
          </w:p>
        </w:tc>
        <w:tc>
          <w:tcPr>
            <w:tcW w:w="506" w:type="dxa"/>
            <w:hideMark/>
          </w:tcPr>
          <w:p w:rsidR="00162FAD" w:rsidRPr="008700A2" w:rsidRDefault="00162FAD">
            <w:pPr>
              <w:widowControl w:val="0"/>
              <w:autoSpaceDE w:val="0"/>
              <w:autoSpaceDN w:val="0"/>
              <w:adjustRightInd w:val="0"/>
              <w:jc w:val="both"/>
              <w:rPr>
                <w:rFonts w:ascii="Arial" w:hAnsi="Arial" w:cs="Arial"/>
                <w:sz w:val="20"/>
                <w:szCs w:val="20"/>
              </w:rPr>
            </w:pPr>
            <w:r w:rsidRPr="008700A2">
              <w:rPr>
                <w:rFonts w:ascii="Arial" w:hAnsi="Arial" w:cs="Arial"/>
                <w:sz w:val="20"/>
                <w:szCs w:val="20"/>
              </w:rPr>
              <w:t>2)</w:t>
            </w:r>
          </w:p>
        </w:tc>
        <w:tc>
          <w:tcPr>
            <w:tcW w:w="8674" w:type="dxa"/>
            <w:hideMark/>
          </w:tcPr>
          <w:p w:rsidR="00162FAD" w:rsidRPr="008700A2" w:rsidRDefault="00162FAD">
            <w:pPr>
              <w:widowControl w:val="0"/>
              <w:autoSpaceDE w:val="0"/>
              <w:autoSpaceDN w:val="0"/>
              <w:adjustRightInd w:val="0"/>
              <w:spacing w:after="120"/>
              <w:jc w:val="both"/>
              <w:rPr>
                <w:rFonts w:ascii="Arial" w:hAnsi="Arial" w:cs="Arial"/>
                <w:b/>
                <w:sz w:val="20"/>
                <w:szCs w:val="20"/>
              </w:rPr>
            </w:pPr>
            <w:r w:rsidRPr="008700A2">
              <w:rPr>
                <w:rFonts w:ascii="Arial" w:hAnsi="Arial" w:cs="Arial"/>
                <w:sz w:val="20"/>
                <w:szCs w:val="20"/>
              </w:rPr>
              <w:t>Une photocopie lisible d’une pièce d’identité en cours de validité à la date de dépôt du dossier</w:t>
            </w:r>
            <w:r w:rsidR="00FF2EC3">
              <w:rPr>
                <w:rFonts w:ascii="Arial" w:hAnsi="Arial" w:cs="Arial"/>
                <w:sz w:val="20"/>
                <w:szCs w:val="20"/>
              </w:rPr>
              <w:t>.</w:t>
            </w:r>
          </w:p>
        </w:tc>
      </w:tr>
      <w:tr w:rsidR="00E832BE" w:rsidRPr="008700A2" w:rsidTr="00E57058">
        <w:trPr>
          <w:trHeight w:val="464"/>
        </w:trPr>
        <w:tc>
          <w:tcPr>
            <w:tcW w:w="482" w:type="dxa"/>
          </w:tcPr>
          <w:p w:rsidR="00E832BE" w:rsidRPr="008700A2" w:rsidRDefault="00FF2EC3" w:rsidP="00FF2EC3">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2"/>
                  <w:enabled/>
                  <w:calcOnExit w:val="0"/>
                  <w:checkBox>
                    <w:sizeAuto/>
                    <w:default w:val="0"/>
                  </w:checkBox>
                </w:ffData>
              </w:fldChar>
            </w:r>
            <w:r w:rsidRPr="008700A2">
              <w:rPr>
                <w:rFonts w:ascii="Arial" w:hAnsi="Arial" w:cs="Arial"/>
                <w:b/>
                <w:sz w:val="20"/>
                <w:szCs w:val="20"/>
              </w:rPr>
              <w:instrText xml:space="preserve"> FORMCHECKBOX </w:instrText>
            </w:r>
            <w:r w:rsidR="00797C8A">
              <w:rPr>
                <w:rFonts w:ascii="Arial" w:hAnsi="Arial" w:cs="Arial"/>
                <w:b/>
                <w:sz w:val="20"/>
                <w:szCs w:val="20"/>
              </w:rPr>
            </w:r>
            <w:r w:rsidR="00797C8A">
              <w:rPr>
                <w:rFonts w:ascii="Arial" w:hAnsi="Arial" w:cs="Arial"/>
                <w:b/>
                <w:sz w:val="20"/>
                <w:szCs w:val="20"/>
              </w:rPr>
              <w:fldChar w:fldCharType="separate"/>
            </w:r>
            <w:r w:rsidRPr="008700A2">
              <w:fldChar w:fldCharType="end"/>
            </w:r>
          </w:p>
        </w:tc>
        <w:tc>
          <w:tcPr>
            <w:tcW w:w="506" w:type="dxa"/>
          </w:tcPr>
          <w:p w:rsidR="00E832BE" w:rsidRPr="008700A2" w:rsidRDefault="00E832BE">
            <w:pPr>
              <w:widowControl w:val="0"/>
              <w:autoSpaceDE w:val="0"/>
              <w:autoSpaceDN w:val="0"/>
              <w:adjustRightInd w:val="0"/>
              <w:jc w:val="both"/>
              <w:rPr>
                <w:rFonts w:ascii="Arial" w:hAnsi="Arial" w:cs="Arial"/>
                <w:sz w:val="20"/>
                <w:szCs w:val="20"/>
              </w:rPr>
            </w:pPr>
            <w:r>
              <w:rPr>
                <w:rFonts w:ascii="Arial" w:hAnsi="Arial" w:cs="Arial"/>
                <w:sz w:val="20"/>
                <w:szCs w:val="20"/>
              </w:rPr>
              <w:t xml:space="preserve">3)     </w:t>
            </w:r>
          </w:p>
        </w:tc>
        <w:tc>
          <w:tcPr>
            <w:tcW w:w="8674" w:type="dxa"/>
          </w:tcPr>
          <w:p w:rsidR="00FF2EC3" w:rsidRPr="008700A2" w:rsidRDefault="00E832BE" w:rsidP="00E57058">
            <w:pPr>
              <w:widowControl w:val="0"/>
              <w:autoSpaceDE w:val="0"/>
              <w:autoSpaceDN w:val="0"/>
              <w:adjustRightInd w:val="0"/>
              <w:spacing w:after="120"/>
              <w:jc w:val="both"/>
              <w:rPr>
                <w:rFonts w:ascii="Arial" w:hAnsi="Arial" w:cs="Arial"/>
                <w:sz w:val="20"/>
                <w:szCs w:val="20"/>
              </w:rPr>
            </w:pPr>
            <w:r>
              <w:rPr>
                <w:rFonts w:ascii="Arial" w:hAnsi="Arial" w:cs="Arial"/>
                <w:sz w:val="20"/>
                <w:szCs w:val="20"/>
              </w:rPr>
              <w:t xml:space="preserve">Déclaration sur l’honneur de ne pas avoir déposé une demande similaire dans d’autres régions. </w:t>
            </w:r>
            <w:r w:rsidRPr="00E57058">
              <w:rPr>
                <w:rFonts w:ascii="Arial" w:hAnsi="Arial" w:cs="Arial"/>
                <w:sz w:val="20"/>
                <w:szCs w:val="20"/>
              </w:rPr>
              <w:t>Toute fausse déclaration est punie selon les dispositions du code pénal – Article 441-6</w:t>
            </w:r>
          </w:p>
        </w:tc>
      </w:tr>
      <w:tr w:rsidR="00162FAD" w:rsidRPr="008700A2" w:rsidTr="003B0C5A">
        <w:tc>
          <w:tcPr>
            <w:tcW w:w="482" w:type="dxa"/>
            <w:hideMark/>
          </w:tcPr>
          <w:p w:rsidR="00162FAD" w:rsidRPr="008700A2" w:rsidRDefault="00162FAD">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3"/>
                  <w:enabled/>
                  <w:calcOnExit w:val="0"/>
                  <w:checkBox>
                    <w:sizeAuto/>
                    <w:default w:val="0"/>
                  </w:checkBox>
                </w:ffData>
              </w:fldChar>
            </w:r>
            <w:r w:rsidRPr="008700A2">
              <w:rPr>
                <w:rFonts w:ascii="Arial" w:hAnsi="Arial" w:cs="Arial"/>
                <w:b/>
                <w:sz w:val="20"/>
                <w:szCs w:val="20"/>
              </w:rPr>
              <w:instrText xml:space="preserve"> FORMCHECKBOX </w:instrText>
            </w:r>
            <w:r w:rsidR="00797C8A">
              <w:rPr>
                <w:rFonts w:ascii="Arial" w:hAnsi="Arial" w:cs="Arial"/>
                <w:b/>
                <w:sz w:val="20"/>
                <w:szCs w:val="20"/>
              </w:rPr>
            </w:r>
            <w:r w:rsidR="00797C8A">
              <w:rPr>
                <w:rFonts w:ascii="Arial" w:hAnsi="Arial" w:cs="Arial"/>
                <w:b/>
                <w:sz w:val="20"/>
                <w:szCs w:val="20"/>
              </w:rPr>
              <w:fldChar w:fldCharType="separate"/>
            </w:r>
            <w:r w:rsidRPr="008700A2">
              <w:rPr>
                <w:rFonts w:ascii="Arial" w:hAnsi="Arial" w:cs="Arial"/>
                <w:b/>
                <w:sz w:val="20"/>
                <w:szCs w:val="20"/>
              </w:rPr>
              <w:fldChar w:fldCharType="end"/>
            </w:r>
          </w:p>
        </w:tc>
        <w:tc>
          <w:tcPr>
            <w:tcW w:w="506" w:type="dxa"/>
            <w:hideMark/>
          </w:tcPr>
          <w:p w:rsidR="00162FAD" w:rsidRPr="008700A2" w:rsidRDefault="00FF2EC3">
            <w:pPr>
              <w:widowControl w:val="0"/>
              <w:autoSpaceDE w:val="0"/>
              <w:autoSpaceDN w:val="0"/>
              <w:adjustRightInd w:val="0"/>
              <w:jc w:val="both"/>
              <w:rPr>
                <w:rFonts w:ascii="Arial" w:hAnsi="Arial" w:cs="Arial"/>
                <w:sz w:val="20"/>
                <w:szCs w:val="20"/>
              </w:rPr>
            </w:pPr>
            <w:r>
              <w:rPr>
                <w:rFonts w:ascii="Arial" w:hAnsi="Arial" w:cs="Arial"/>
                <w:sz w:val="20"/>
                <w:szCs w:val="20"/>
              </w:rPr>
              <w:t>4</w:t>
            </w:r>
            <w:r w:rsidR="00162FAD" w:rsidRPr="008700A2">
              <w:rPr>
                <w:rFonts w:ascii="Arial" w:hAnsi="Arial" w:cs="Arial"/>
                <w:sz w:val="20"/>
                <w:szCs w:val="20"/>
              </w:rPr>
              <w:t>)</w:t>
            </w:r>
          </w:p>
        </w:tc>
        <w:tc>
          <w:tcPr>
            <w:tcW w:w="8674" w:type="dxa"/>
            <w:hideMark/>
          </w:tcPr>
          <w:p w:rsidR="00162FAD" w:rsidRPr="008700A2" w:rsidRDefault="00162FAD" w:rsidP="007B0FF4">
            <w:pPr>
              <w:widowControl w:val="0"/>
              <w:autoSpaceDE w:val="0"/>
              <w:autoSpaceDN w:val="0"/>
              <w:adjustRightInd w:val="0"/>
              <w:spacing w:after="120"/>
              <w:jc w:val="both"/>
              <w:rPr>
                <w:rFonts w:ascii="Arial" w:hAnsi="Arial" w:cs="Arial"/>
                <w:sz w:val="20"/>
                <w:szCs w:val="20"/>
              </w:rPr>
            </w:pPr>
            <w:r w:rsidRPr="008700A2">
              <w:rPr>
                <w:rFonts w:ascii="Arial" w:hAnsi="Arial" w:cs="Arial"/>
                <w:sz w:val="20"/>
                <w:szCs w:val="20"/>
              </w:rPr>
              <w:t>Une copie du titre de formation (dans la langue d’origine et en langue française) permettant l’exercice de la profession dans le pays d’obtention</w:t>
            </w:r>
            <w:r w:rsidR="00FF2EC3">
              <w:rPr>
                <w:rFonts w:ascii="Arial" w:hAnsi="Arial" w:cs="Arial"/>
                <w:sz w:val="20"/>
                <w:szCs w:val="20"/>
              </w:rPr>
              <w:t>.</w:t>
            </w:r>
            <w:r w:rsidRPr="008700A2">
              <w:rPr>
                <w:rFonts w:ascii="Arial" w:hAnsi="Arial" w:cs="Arial"/>
                <w:sz w:val="20"/>
                <w:szCs w:val="20"/>
              </w:rPr>
              <w:t xml:space="preserve"> </w:t>
            </w:r>
          </w:p>
        </w:tc>
      </w:tr>
      <w:tr w:rsidR="00162FAD" w:rsidRPr="008700A2" w:rsidTr="003B0C5A">
        <w:tc>
          <w:tcPr>
            <w:tcW w:w="482" w:type="dxa"/>
            <w:hideMark/>
          </w:tcPr>
          <w:p w:rsidR="00162FAD" w:rsidRPr="008700A2" w:rsidRDefault="00162FAD">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3"/>
                  <w:enabled/>
                  <w:calcOnExit w:val="0"/>
                  <w:checkBox>
                    <w:sizeAuto/>
                    <w:default w:val="0"/>
                  </w:checkBox>
                </w:ffData>
              </w:fldChar>
            </w:r>
            <w:r w:rsidRPr="008700A2">
              <w:rPr>
                <w:rFonts w:ascii="Arial" w:hAnsi="Arial" w:cs="Arial"/>
                <w:b/>
                <w:sz w:val="20"/>
                <w:szCs w:val="20"/>
              </w:rPr>
              <w:instrText xml:space="preserve"> FORMCHECKBOX </w:instrText>
            </w:r>
            <w:r w:rsidR="00797C8A">
              <w:rPr>
                <w:rFonts w:ascii="Arial" w:hAnsi="Arial" w:cs="Arial"/>
                <w:b/>
                <w:sz w:val="20"/>
                <w:szCs w:val="20"/>
              </w:rPr>
            </w:r>
            <w:r w:rsidR="00797C8A">
              <w:rPr>
                <w:rFonts w:ascii="Arial" w:hAnsi="Arial" w:cs="Arial"/>
                <w:b/>
                <w:sz w:val="20"/>
                <w:szCs w:val="20"/>
              </w:rPr>
              <w:fldChar w:fldCharType="separate"/>
            </w:r>
            <w:r w:rsidRPr="008700A2">
              <w:rPr>
                <w:rFonts w:ascii="Arial" w:hAnsi="Arial" w:cs="Arial"/>
                <w:b/>
                <w:sz w:val="20"/>
                <w:szCs w:val="20"/>
              </w:rPr>
              <w:fldChar w:fldCharType="end"/>
            </w:r>
          </w:p>
        </w:tc>
        <w:tc>
          <w:tcPr>
            <w:tcW w:w="506" w:type="dxa"/>
            <w:hideMark/>
          </w:tcPr>
          <w:p w:rsidR="00162FAD" w:rsidRPr="008700A2" w:rsidRDefault="00FF2EC3">
            <w:pPr>
              <w:widowControl w:val="0"/>
              <w:autoSpaceDE w:val="0"/>
              <w:autoSpaceDN w:val="0"/>
              <w:adjustRightInd w:val="0"/>
              <w:jc w:val="both"/>
              <w:rPr>
                <w:rFonts w:ascii="Arial" w:hAnsi="Arial" w:cs="Arial"/>
                <w:sz w:val="20"/>
                <w:szCs w:val="20"/>
              </w:rPr>
            </w:pPr>
            <w:r>
              <w:rPr>
                <w:rFonts w:ascii="Arial" w:hAnsi="Arial" w:cs="Arial"/>
                <w:sz w:val="20"/>
                <w:szCs w:val="20"/>
              </w:rPr>
              <w:t>5</w:t>
            </w:r>
            <w:r w:rsidR="00162FAD" w:rsidRPr="008700A2">
              <w:rPr>
                <w:rFonts w:ascii="Arial" w:hAnsi="Arial" w:cs="Arial"/>
                <w:sz w:val="20"/>
                <w:szCs w:val="20"/>
              </w:rPr>
              <w:t>)</w:t>
            </w:r>
          </w:p>
        </w:tc>
        <w:tc>
          <w:tcPr>
            <w:tcW w:w="8674" w:type="dxa"/>
            <w:hideMark/>
          </w:tcPr>
          <w:p w:rsidR="00162FAD" w:rsidRPr="008700A2" w:rsidRDefault="007B0FF4">
            <w:pPr>
              <w:widowControl w:val="0"/>
              <w:autoSpaceDE w:val="0"/>
              <w:autoSpaceDN w:val="0"/>
              <w:adjustRightInd w:val="0"/>
              <w:spacing w:after="120"/>
              <w:jc w:val="both"/>
              <w:rPr>
                <w:rFonts w:ascii="Arial" w:hAnsi="Arial" w:cs="Arial"/>
                <w:sz w:val="20"/>
                <w:szCs w:val="20"/>
              </w:rPr>
            </w:pPr>
            <w:r w:rsidRPr="008700A2">
              <w:rPr>
                <w:rFonts w:ascii="Arial" w:hAnsi="Arial" w:cs="Arial"/>
                <w:sz w:val="20"/>
                <w:szCs w:val="20"/>
              </w:rPr>
              <w:t>L</w:t>
            </w:r>
            <w:r w:rsidR="00162FAD" w:rsidRPr="008700A2">
              <w:rPr>
                <w:rFonts w:ascii="Arial" w:hAnsi="Arial" w:cs="Arial"/>
                <w:sz w:val="20"/>
                <w:szCs w:val="20"/>
              </w:rPr>
              <w:t xml:space="preserve">’attestation de conformité du diplôme à l’article 11 de la Directive 2005/36/CE, délivrée par les autorités compétentes </w:t>
            </w:r>
            <w:r w:rsidR="00162FAD" w:rsidRPr="008700A2">
              <w:rPr>
                <w:rFonts w:ascii="Arial" w:hAnsi="Arial" w:cs="Arial"/>
                <w:b/>
                <w:sz w:val="20"/>
                <w:szCs w:val="20"/>
              </w:rPr>
              <w:t>stipulant que le titre permet l’exercice de la profession dans le pays émetteur du diplôme.</w:t>
            </w:r>
          </w:p>
        </w:tc>
      </w:tr>
      <w:tr w:rsidR="00162FAD" w:rsidRPr="008700A2" w:rsidTr="003B0C5A">
        <w:tc>
          <w:tcPr>
            <w:tcW w:w="482" w:type="dxa"/>
            <w:hideMark/>
          </w:tcPr>
          <w:p w:rsidR="00162FAD" w:rsidRPr="008700A2" w:rsidRDefault="00162FAD">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3"/>
                  <w:enabled/>
                  <w:calcOnExit w:val="0"/>
                  <w:checkBox>
                    <w:sizeAuto/>
                    <w:default w:val="0"/>
                  </w:checkBox>
                </w:ffData>
              </w:fldChar>
            </w:r>
            <w:r w:rsidRPr="008700A2">
              <w:rPr>
                <w:rFonts w:ascii="Arial" w:hAnsi="Arial" w:cs="Arial"/>
                <w:b/>
                <w:sz w:val="20"/>
                <w:szCs w:val="20"/>
              </w:rPr>
              <w:instrText xml:space="preserve"> FORMCHECKBOX </w:instrText>
            </w:r>
            <w:r w:rsidR="00797C8A">
              <w:rPr>
                <w:rFonts w:ascii="Arial" w:hAnsi="Arial" w:cs="Arial"/>
                <w:b/>
                <w:sz w:val="20"/>
                <w:szCs w:val="20"/>
              </w:rPr>
            </w:r>
            <w:r w:rsidR="00797C8A">
              <w:rPr>
                <w:rFonts w:ascii="Arial" w:hAnsi="Arial" w:cs="Arial"/>
                <w:b/>
                <w:sz w:val="20"/>
                <w:szCs w:val="20"/>
              </w:rPr>
              <w:fldChar w:fldCharType="separate"/>
            </w:r>
            <w:r w:rsidRPr="008700A2">
              <w:rPr>
                <w:rFonts w:ascii="Arial" w:hAnsi="Arial" w:cs="Arial"/>
                <w:b/>
                <w:sz w:val="20"/>
                <w:szCs w:val="20"/>
              </w:rPr>
              <w:fldChar w:fldCharType="end"/>
            </w:r>
          </w:p>
        </w:tc>
        <w:tc>
          <w:tcPr>
            <w:tcW w:w="506" w:type="dxa"/>
            <w:hideMark/>
          </w:tcPr>
          <w:p w:rsidR="00162FAD" w:rsidRPr="008700A2" w:rsidRDefault="00FF2EC3">
            <w:pPr>
              <w:widowControl w:val="0"/>
              <w:autoSpaceDE w:val="0"/>
              <w:autoSpaceDN w:val="0"/>
              <w:adjustRightInd w:val="0"/>
              <w:jc w:val="both"/>
              <w:rPr>
                <w:rFonts w:ascii="Arial" w:hAnsi="Arial" w:cs="Arial"/>
                <w:sz w:val="20"/>
                <w:szCs w:val="20"/>
              </w:rPr>
            </w:pPr>
            <w:r>
              <w:rPr>
                <w:rFonts w:ascii="Arial" w:hAnsi="Arial" w:cs="Arial"/>
                <w:sz w:val="20"/>
                <w:szCs w:val="20"/>
              </w:rPr>
              <w:t>6</w:t>
            </w:r>
            <w:r w:rsidR="00162FAD" w:rsidRPr="008700A2">
              <w:rPr>
                <w:rFonts w:ascii="Arial" w:hAnsi="Arial" w:cs="Arial"/>
                <w:sz w:val="20"/>
                <w:szCs w:val="20"/>
              </w:rPr>
              <w:t>)</w:t>
            </w:r>
          </w:p>
        </w:tc>
        <w:tc>
          <w:tcPr>
            <w:tcW w:w="8674" w:type="dxa"/>
            <w:hideMark/>
          </w:tcPr>
          <w:p w:rsidR="00162FAD" w:rsidRPr="008700A2" w:rsidRDefault="00162FAD">
            <w:pPr>
              <w:widowControl w:val="0"/>
              <w:autoSpaceDE w:val="0"/>
              <w:autoSpaceDN w:val="0"/>
              <w:adjustRightInd w:val="0"/>
              <w:spacing w:after="120"/>
              <w:jc w:val="both"/>
              <w:rPr>
                <w:rFonts w:ascii="Arial" w:hAnsi="Arial" w:cs="Arial"/>
                <w:sz w:val="20"/>
                <w:szCs w:val="20"/>
              </w:rPr>
            </w:pPr>
            <w:r w:rsidRPr="008700A2">
              <w:rPr>
                <w:rFonts w:ascii="Arial" w:hAnsi="Arial" w:cs="Arial"/>
                <w:sz w:val="20"/>
                <w:szCs w:val="20"/>
              </w:rPr>
              <w:t>Le cas échéant, une copie des diplômes</w:t>
            </w:r>
            <w:r w:rsidR="00914A27">
              <w:rPr>
                <w:rFonts w:ascii="Arial" w:hAnsi="Arial" w:cs="Arial"/>
                <w:sz w:val="20"/>
                <w:szCs w:val="20"/>
              </w:rPr>
              <w:t>, certificats ou titres de formation</w:t>
            </w:r>
            <w:r w:rsidRPr="008700A2">
              <w:rPr>
                <w:rFonts w:ascii="Arial" w:hAnsi="Arial" w:cs="Arial"/>
                <w:sz w:val="20"/>
                <w:szCs w:val="20"/>
              </w:rPr>
              <w:t xml:space="preserve"> complémentaires</w:t>
            </w:r>
            <w:r w:rsidR="00914A27">
              <w:rPr>
                <w:rFonts w:ascii="Arial" w:hAnsi="Arial" w:cs="Arial"/>
                <w:sz w:val="20"/>
                <w:szCs w:val="20"/>
              </w:rPr>
              <w:t>.</w:t>
            </w:r>
          </w:p>
        </w:tc>
      </w:tr>
      <w:tr w:rsidR="00162FAD" w:rsidRPr="008700A2" w:rsidTr="003B0C5A">
        <w:tc>
          <w:tcPr>
            <w:tcW w:w="482" w:type="dxa"/>
            <w:hideMark/>
          </w:tcPr>
          <w:p w:rsidR="00162FAD" w:rsidRPr="008700A2" w:rsidRDefault="00162FAD">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6"/>
                  <w:enabled/>
                  <w:calcOnExit w:val="0"/>
                  <w:checkBox>
                    <w:sizeAuto/>
                    <w:default w:val="0"/>
                  </w:checkBox>
                </w:ffData>
              </w:fldChar>
            </w:r>
            <w:bookmarkStart w:id="1" w:name="CaseACocher6"/>
            <w:r w:rsidRPr="008700A2">
              <w:rPr>
                <w:rFonts w:ascii="Arial" w:hAnsi="Arial" w:cs="Arial"/>
                <w:b/>
                <w:sz w:val="20"/>
                <w:szCs w:val="20"/>
              </w:rPr>
              <w:instrText xml:space="preserve"> FORMCHECKBOX </w:instrText>
            </w:r>
            <w:r w:rsidR="00797C8A">
              <w:rPr>
                <w:rFonts w:ascii="Arial" w:hAnsi="Arial" w:cs="Arial"/>
                <w:b/>
                <w:sz w:val="20"/>
                <w:szCs w:val="20"/>
              </w:rPr>
            </w:r>
            <w:r w:rsidR="00797C8A">
              <w:rPr>
                <w:rFonts w:ascii="Arial" w:hAnsi="Arial" w:cs="Arial"/>
                <w:b/>
                <w:sz w:val="20"/>
                <w:szCs w:val="20"/>
              </w:rPr>
              <w:fldChar w:fldCharType="separate"/>
            </w:r>
            <w:r w:rsidRPr="008700A2">
              <w:fldChar w:fldCharType="end"/>
            </w:r>
            <w:bookmarkEnd w:id="1"/>
          </w:p>
        </w:tc>
        <w:tc>
          <w:tcPr>
            <w:tcW w:w="506" w:type="dxa"/>
            <w:hideMark/>
          </w:tcPr>
          <w:p w:rsidR="00162FAD" w:rsidRPr="008700A2" w:rsidRDefault="00FF2EC3">
            <w:pPr>
              <w:widowControl w:val="0"/>
              <w:autoSpaceDE w:val="0"/>
              <w:autoSpaceDN w:val="0"/>
              <w:adjustRightInd w:val="0"/>
              <w:jc w:val="both"/>
              <w:rPr>
                <w:rFonts w:ascii="Arial" w:hAnsi="Arial" w:cs="Arial"/>
                <w:sz w:val="20"/>
                <w:szCs w:val="20"/>
              </w:rPr>
            </w:pPr>
            <w:r>
              <w:rPr>
                <w:rFonts w:ascii="Arial" w:hAnsi="Arial" w:cs="Arial"/>
                <w:sz w:val="20"/>
                <w:szCs w:val="20"/>
              </w:rPr>
              <w:t>7</w:t>
            </w:r>
            <w:r w:rsidR="00162FAD" w:rsidRPr="008700A2">
              <w:rPr>
                <w:rFonts w:ascii="Arial" w:hAnsi="Arial" w:cs="Arial"/>
                <w:sz w:val="20"/>
                <w:szCs w:val="20"/>
              </w:rPr>
              <w:t>)</w:t>
            </w:r>
          </w:p>
        </w:tc>
        <w:tc>
          <w:tcPr>
            <w:tcW w:w="8674" w:type="dxa"/>
            <w:hideMark/>
          </w:tcPr>
          <w:p w:rsidR="00162FAD" w:rsidRPr="008700A2" w:rsidRDefault="00162FAD">
            <w:pPr>
              <w:widowControl w:val="0"/>
              <w:autoSpaceDE w:val="0"/>
              <w:autoSpaceDN w:val="0"/>
              <w:adjustRightInd w:val="0"/>
              <w:spacing w:after="120"/>
              <w:jc w:val="both"/>
              <w:rPr>
                <w:rFonts w:ascii="Arial" w:hAnsi="Arial" w:cs="Arial"/>
                <w:sz w:val="20"/>
                <w:szCs w:val="20"/>
              </w:rPr>
            </w:pPr>
            <w:r w:rsidRPr="008700A2">
              <w:rPr>
                <w:rFonts w:ascii="Arial" w:hAnsi="Arial" w:cs="Arial"/>
                <w:sz w:val="20"/>
                <w:szCs w:val="20"/>
              </w:rPr>
              <w:t>Toutes pièces utiles justifiant des formations continues, de l’expérience et des compétences acquises au cours de l’exercice professionnel dans un État, membre ou partie, ou dans un État tiers</w:t>
            </w:r>
            <w:r w:rsidR="00914A27">
              <w:rPr>
                <w:rFonts w:ascii="Arial" w:hAnsi="Arial" w:cs="Arial"/>
                <w:sz w:val="20"/>
                <w:szCs w:val="20"/>
              </w:rPr>
              <w:t>.</w:t>
            </w:r>
          </w:p>
        </w:tc>
      </w:tr>
      <w:tr w:rsidR="00162FAD" w:rsidRPr="008700A2" w:rsidTr="003B0C5A">
        <w:tc>
          <w:tcPr>
            <w:tcW w:w="482" w:type="dxa"/>
            <w:hideMark/>
          </w:tcPr>
          <w:p w:rsidR="00162FAD" w:rsidRPr="008700A2" w:rsidRDefault="00162FAD">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5"/>
                  <w:enabled/>
                  <w:calcOnExit w:val="0"/>
                  <w:checkBox>
                    <w:sizeAuto/>
                    <w:default w:val="0"/>
                  </w:checkBox>
                </w:ffData>
              </w:fldChar>
            </w:r>
            <w:r w:rsidRPr="008700A2">
              <w:rPr>
                <w:rFonts w:ascii="Arial" w:hAnsi="Arial" w:cs="Arial"/>
                <w:b/>
                <w:sz w:val="20"/>
                <w:szCs w:val="20"/>
              </w:rPr>
              <w:instrText xml:space="preserve"> FORMCHECKBOX </w:instrText>
            </w:r>
            <w:r w:rsidR="00797C8A">
              <w:rPr>
                <w:rFonts w:ascii="Arial" w:hAnsi="Arial" w:cs="Arial"/>
                <w:b/>
                <w:sz w:val="20"/>
                <w:szCs w:val="20"/>
              </w:rPr>
            </w:r>
            <w:r w:rsidR="00797C8A">
              <w:rPr>
                <w:rFonts w:ascii="Arial" w:hAnsi="Arial" w:cs="Arial"/>
                <w:b/>
                <w:sz w:val="20"/>
                <w:szCs w:val="20"/>
              </w:rPr>
              <w:fldChar w:fldCharType="separate"/>
            </w:r>
            <w:r w:rsidRPr="008700A2">
              <w:rPr>
                <w:rFonts w:ascii="Arial" w:hAnsi="Arial" w:cs="Arial"/>
                <w:b/>
                <w:sz w:val="20"/>
                <w:szCs w:val="20"/>
              </w:rPr>
              <w:fldChar w:fldCharType="end"/>
            </w:r>
          </w:p>
        </w:tc>
        <w:tc>
          <w:tcPr>
            <w:tcW w:w="506" w:type="dxa"/>
            <w:hideMark/>
          </w:tcPr>
          <w:p w:rsidR="00162FAD" w:rsidRPr="008700A2" w:rsidRDefault="00FF2EC3">
            <w:pPr>
              <w:widowControl w:val="0"/>
              <w:autoSpaceDE w:val="0"/>
              <w:autoSpaceDN w:val="0"/>
              <w:adjustRightInd w:val="0"/>
              <w:jc w:val="both"/>
              <w:rPr>
                <w:rFonts w:ascii="Arial" w:hAnsi="Arial" w:cs="Arial"/>
                <w:sz w:val="20"/>
                <w:szCs w:val="20"/>
              </w:rPr>
            </w:pPr>
            <w:r>
              <w:rPr>
                <w:rFonts w:ascii="Arial" w:hAnsi="Arial" w:cs="Arial"/>
                <w:sz w:val="20"/>
                <w:szCs w:val="20"/>
              </w:rPr>
              <w:t>8</w:t>
            </w:r>
            <w:r w:rsidR="00162FAD" w:rsidRPr="008700A2">
              <w:rPr>
                <w:rFonts w:ascii="Arial" w:hAnsi="Arial" w:cs="Arial"/>
                <w:sz w:val="20"/>
                <w:szCs w:val="20"/>
              </w:rPr>
              <w:t>)</w:t>
            </w:r>
          </w:p>
        </w:tc>
        <w:tc>
          <w:tcPr>
            <w:tcW w:w="8674" w:type="dxa"/>
            <w:hideMark/>
          </w:tcPr>
          <w:p w:rsidR="00162FAD" w:rsidRPr="008700A2" w:rsidRDefault="00162FAD">
            <w:pPr>
              <w:widowControl w:val="0"/>
              <w:autoSpaceDE w:val="0"/>
              <w:autoSpaceDN w:val="0"/>
              <w:adjustRightInd w:val="0"/>
              <w:spacing w:after="120"/>
              <w:jc w:val="both"/>
              <w:rPr>
                <w:rFonts w:ascii="Arial" w:hAnsi="Arial" w:cs="Arial"/>
                <w:sz w:val="20"/>
                <w:szCs w:val="20"/>
              </w:rPr>
            </w:pPr>
            <w:r w:rsidRPr="00CB76EE">
              <w:rPr>
                <w:rFonts w:ascii="Arial" w:hAnsi="Arial" w:cs="Arial"/>
                <w:sz w:val="20"/>
                <w:szCs w:val="20"/>
              </w:rPr>
              <w:t>Un curriculum vitae (pour une meil</w:t>
            </w:r>
            <w:r w:rsidR="00017611" w:rsidRPr="00CB76EE">
              <w:rPr>
                <w:rFonts w:ascii="Arial" w:hAnsi="Arial" w:cs="Arial"/>
                <w:sz w:val="20"/>
                <w:szCs w:val="20"/>
              </w:rPr>
              <w:t>leure approche de votre dossier).</w:t>
            </w:r>
          </w:p>
        </w:tc>
      </w:tr>
      <w:tr w:rsidR="00162FAD" w:rsidRPr="008700A2" w:rsidTr="003B0C5A">
        <w:tc>
          <w:tcPr>
            <w:tcW w:w="482" w:type="dxa"/>
            <w:hideMark/>
          </w:tcPr>
          <w:p w:rsidR="00162FAD" w:rsidRPr="008700A2" w:rsidRDefault="00162FAD">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7"/>
                  <w:enabled/>
                  <w:calcOnExit w:val="0"/>
                  <w:checkBox>
                    <w:sizeAuto/>
                    <w:default w:val="0"/>
                  </w:checkBox>
                </w:ffData>
              </w:fldChar>
            </w:r>
            <w:bookmarkStart w:id="2" w:name="CaseACocher7"/>
            <w:r w:rsidRPr="008700A2">
              <w:rPr>
                <w:rFonts w:ascii="Arial" w:hAnsi="Arial" w:cs="Arial"/>
                <w:b/>
                <w:sz w:val="20"/>
                <w:szCs w:val="20"/>
              </w:rPr>
              <w:instrText xml:space="preserve"> FORMCHECKBOX </w:instrText>
            </w:r>
            <w:r w:rsidR="00797C8A">
              <w:rPr>
                <w:rFonts w:ascii="Arial" w:hAnsi="Arial" w:cs="Arial"/>
                <w:b/>
                <w:sz w:val="20"/>
                <w:szCs w:val="20"/>
              </w:rPr>
            </w:r>
            <w:r w:rsidR="00797C8A">
              <w:rPr>
                <w:rFonts w:ascii="Arial" w:hAnsi="Arial" w:cs="Arial"/>
                <w:b/>
                <w:sz w:val="20"/>
                <w:szCs w:val="20"/>
              </w:rPr>
              <w:fldChar w:fldCharType="separate"/>
            </w:r>
            <w:r w:rsidRPr="008700A2">
              <w:fldChar w:fldCharType="end"/>
            </w:r>
            <w:bookmarkEnd w:id="2"/>
          </w:p>
        </w:tc>
        <w:tc>
          <w:tcPr>
            <w:tcW w:w="506" w:type="dxa"/>
            <w:hideMark/>
          </w:tcPr>
          <w:p w:rsidR="00162FAD" w:rsidRPr="008700A2" w:rsidRDefault="00FF2EC3">
            <w:pPr>
              <w:widowControl w:val="0"/>
              <w:autoSpaceDE w:val="0"/>
              <w:autoSpaceDN w:val="0"/>
              <w:adjustRightInd w:val="0"/>
              <w:jc w:val="both"/>
              <w:rPr>
                <w:rFonts w:ascii="Arial" w:hAnsi="Arial" w:cs="Arial"/>
                <w:sz w:val="20"/>
                <w:szCs w:val="20"/>
              </w:rPr>
            </w:pPr>
            <w:r>
              <w:rPr>
                <w:rFonts w:ascii="Arial" w:hAnsi="Arial" w:cs="Arial"/>
                <w:sz w:val="20"/>
                <w:szCs w:val="20"/>
              </w:rPr>
              <w:t>9</w:t>
            </w:r>
            <w:r w:rsidR="00162FAD" w:rsidRPr="008700A2">
              <w:rPr>
                <w:rFonts w:ascii="Arial" w:hAnsi="Arial" w:cs="Arial"/>
                <w:sz w:val="20"/>
                <w:szCs w:val="20"/>
              </w:rPr>
              <w:t>)</w:t>
            </w:r>
          </w:p>
        </w:tc>
        <w:tc>
          <w:tcPr>
            <w:tcW w:w="8674" w:type="dxa"/>
            <w:hideMark/>
          </w:tcPr>
          <w:p w:rsidR="00162FAD" w:rsidRPr="008700A2" w:rsidRDefault="00162FAD">
            <w:pPr>
              <w:widowControl w:val="0"/>
              <w:autoSpaceDE w:val="0"/>
              <w:autoSpaceDN w:val="0"/>
              <w:adjustRightInd w:val="0"/>
              <w:jc w:val="both"/>
              <w:rPr>
                <w:rFonts w:ascii="Arial" w:hAnsi="Arial" w:cs="Arial"/>
                <w:sz w:val="20"/>
                <w:szCs w:val="20"/>
              </w:rPr>
            </w:pPr>
            <w:r w:rsidRPr="008700A2">
              <w:rPr>
                <w:rFonts w:ascii="Arial" w:hAnsi="Arial" w:cs="Arial"/>
                <w:sz w:val="20"/>
                <w:szCs w:val="20"/>
              </w:rPr>
              <w:t>Une déclaration de l’autorité compétente de l’État, membre ou partie, d’établissement, datant de moins d’un an, attestant de l’absence de sanctions :</w:t>
            </w:r>
          </w:p>
          <w:p w:rsidR="00162FAD" w:rsidRPr="008700A2" w:rsidRDefault="00162FAD" w:rsidP="005D5DF0">
            <w:pPr>
              <w:widowControl w:val="0"/>
              <w:numPr>
                <w:ilvl w:val="0"/>
                <w:numId w:val="1"/>
              </w:numPr>
              <w:autoSpaceDE w:val="0"/>
              <w:autoSpaceDN w:val="0"/>
              <w:adjustRightInd w:val="0"/>
              <w:ind w:left="714" w:hanging="357"/>
              <w:jc w:val="both"/>
              <w:rPr>
                <w:rFonts w:ascii="Arial" w:hAnsi="Arial" w:cs="Arial"/>
                <w:sz w:val="20"/>
                <w:szCs w:val="20"/>
              </w:rPr>
            </w:pPr>
            <w:r w:rsidRPr="008700A2">
              <w:rPr>
                <w:rFonts w:ascii="Arial" w:hAnsi="Arial" w:cs="Arial"/>
                <w:sz w:val="20"/>
                <w:szCs w:val="20"/>
              </w:rPr>
              <w:t>si la profession est organisée en ordre : attestation de l’ordre</w:t>
            </w:r>
          </w:p>
          <w:p w:rsidR="00162FAD" w:rsidRPr="008700A2" w:rsidRDefault="00162FAD" w:rsidP="005D5DF0">
            <w:pPr>
              <w:widowControl w:val="0"/>
              <w:numPr>
                <w:ilvl w:val="0"/>
                <w:numId w:val="1"/>
              </w:numPr>
              <w:autoSpaceDE w:val="0"/>
              <w:autoSpaceDN w:val="0"/>
              <w:adjustRightInd w:val="0"/>
              <w:ind w:left="714" w:hanging="357"/>
              <w:jc w:val="both"/>
              <w:rPr>
                <w:rFonts w:ascii="Arial" w:hAnsi="Arial" w:cs="Arial"/>
                <w:sz w:val="20"/>
                <w:szCs w:val="20"/>
              </w:rPr>
            </w:pPr>
            <w:r w:rsidRPr="008700A2">
              <w:rPr>
                <w:rFonts w:ascii="Arial" w:hAnsi="Arial" w:cs="Arial"/>
                <w:sz w:val="20"/>
                <w:szCs w:val="20"/>
              </w:rPr>
              <w:t>si le professionnel est salarié : attestation de l’employeur</w:t>
            </w:r>
          </w:p>
          <w:p w:rsidR="00162FAD" w:rsidRPr="008700A2" w:rsidRDefault="00162FAD" w:rsidP="005D5DF0">
            <w:pPr>
              <w:widowControl w:val="0"/>
              <w:numPr>
                <w:ilvl w:val="0"/>
                <w:numId w:val="1"/>
              </w:numPr>
              <w:autoSpaceDE w:val="0"/>
              <w:autoSpaceDN w:val="0"/>
              <w:adjustRightInd w:val="0"/>
              <w:ind w:left="714" w:hanging="357"/>
              <w:jc w:val="both"/>
              <w:rPr>
                <w:rFonts w:ascii="Arial" w:hAnsi="Arial" w:cs="Arial"/>
                <w:sz w:val="20"/>
                <w:szCs w:val="20"/>
              </w:rPr>
            </w:pPr>
            <w:r w:rsidRPr="008700A2">
              <w:rPr>
                <w:rFonts w:ascii="Arial" w:hAnsi="Arial" w:cs="Arial"/>
                <w:sz w:val="20"/>
                <w:szCs w:val="20"/>
              </w:rPr>
              <w:t>si le professionnel n’a pas encore d’expérience professionnelle : attestation de l’établissement de formation</w:t>
            </w:r>
          </w:p>
          <w:p w:rsidR="00162FAD" w:rsidRPr="008700A2" w:rsidRDefault="00162FAD" w:rsidP="005D5DF0">
            <w:pPr>
              <w:widowControl w:val="0"/>
              <w:numPr>
                <w:ilvl w:val="0"/>
                <w:numId w:val="1"/>
              </w:numPr>
              <w:autoSpaceDE w:val="0"/>
              <w:autoSpaceDN w:val="0"/>
              <w:adjustRightInd w:val="0"/>
              <w:spacing w:after="120"/>
              <w:ind w:left="714" w:hanging="357"/>
              <w:jc w:val="both"/>
              <w:rPr>
                <w:rFonts w:ascii="Arial" w:hAnsi="Arial" w:cs="Arial"/>
                <w:sz w:val="20"/>
                <w:szCs w:val="20"/>
              </w:rPr>
            </w:pPr>
            <w:r w:rsidRPr="008700A2">
              <w:rPr>
                <w:rFonts w:ascii="Arial" w:hAnsi="Arial" w:cs="Arial"/>
                <w:sz w:val="20"/>
                <w:szCs w:val="20"/>
              </w:rPr>
              <w:t>dans les autres cas, extrait de casier judiciaire</w:t>
            </w:r>
          </w:p>
        </w:tc>
      </w:tr>
      <w:tr w:rsidR="00162FAD" w:rsidRPr="008700A2" w:rsidTr="003B0C5A">
        <w:tc>
          <w:tcPr>
            <w:tcW w:w="482" w:type="dxa"/>
            <w:hideMark/>
          </w:tcPr>
          <w:p w:rsidR="00162FAD" w:rsidRPr="008700A2" w:rsidRDefault="00CB76EE">
            <w:pPr>
              <w:widowControl w:val="0"/>
              <w:autoSpaceDE w:val="0"/>
              <w:autoSpaceDN w:val="0"/>
              <w:adjustRightInd w:val="0"/>
              <w:jc w:val="both"/>
              <w:rPr>
                <w:rFonts w:ascii="Arial" w:hAnsi="Arial" w:cs="Arial"/>
                <w:b/>
                <w:sz w:val="20"/>
                <w:szCs w:val="20"/>
              </w:rPr>
            </w:pPr>
            <w:r>
              <w:br w:type="page"/>
            </w:r>
            <w:r w:rsidR="00162FAD" w:rsidRPr="008700A2">
              <w:rPr>
                <w:rFonts w:ascii="Arial" w:hAnsi="Arial" w:cs="Arial"/>
                <w:b/>
                <w:sz w:val="20"/>
                <w:szCs w:val="20"/>
              </w:rPr>
              <w:fldChar w:fldCharType="begin">
                <w:ffData>
                  <w:name w:val="CaseACocher8"/>
                  <w:enabled/>
                  <w:calcOnExit w:val="0"/>
                  <w:checkBox>
                    <w:sizeAuto/>
                    <w:default w:val="0"/>
                  </w:checkBox>
                </w:ffData>
              </w:fldChar>
            </w:r>
            <w:bookmarkStart w:id="3" w:name="CaseACocher8"/>
            <w:r w:rsidR="00162FAD" w:rsidRPr="008700A2">
              <w:rPr>
                <w:rFonts w:ascii="Arial" w:hAnsi="Arial" w:cs="Arial"/>
                <w:b/>
                <w:sz w:val="20"/>
                <w:szCs w:val="20"/>
              </w:rPr>
              <w:instrText xml:space="preserve"> FORMCHECKBOX </w:instrText>
            </w:r>
            <w:r w:rsidR="00797C8A">
              <w:rPr>
                <w:rFonts w:ascii="Arial" w:hAnsi="Arial" w:cs="Arial"/>
                <w:b/>
                <w:sz w:val="20"/>
                <w:szCs w:val="20"/>
              </w:rPr>
            </w:r>
            <w:r w:rsidR="00797C8A">
              <w:rPr>
                <w:rFonts w:ascii="Arial" w:hAnsi="Arial" w:cs="Arial"/>
                <w:b/>
                <w:sz w:val="20"/>
                <w:szCs w:val="20"/>
              </w:rPr>
              <w:fldChar w:fldCharType="separate"/>
            </w:r>
            <w:r w:rsidR="00162FAD" w:rsidRPr="008700A2">
              <w:fldChar w:fldCharType="end"/>
            </w:r>
            <w:bookmarkEnd w:id="3"/>
          </w:p>
        </w:tc>
        <w:tc>
          <w:tcPr>
            <w:tcW w:w="506" w:type="dxa"/>
            <w:hideMark/>
          </w:tcPr>
          <w:p w:rsidR="00162FAD" w:rsidRPr="008700A2" w:rsidRDefault="00FF2EC3">
            <w:pPr>
              <w:widowControl w:val="0"/>
              <w:autoSpaceDE w:val="0"/>
              <w:autoSpaceDN w:val="0"/>
              <w:adjustRightInd w:val="0"/>
              <w:jc w:val="both"/>
              <w:rPr>
                <w:rFonts w:ascii="Arial" w:hAnsi="Arial" w:cs="Arial"/>
                <w:sz w:val="20"/>
                <w:szCs w:val="20"/>
              </w:rPr>
            </w:pPr>
            <w:r>
              <w:rPr>
                <w:rFonts w:ascii="Arial" w:hAnsi="Arial" w:cs="Arial"/>
                <w:sz w:val="20"/>
                <w:szCs w:val="20"/>
              </w:rPr>
              <w:t>10</w:t>
            </w:r>
            <w:r w:rsidR="00162FAD" w:rsidRPr="008700A2">
              <w:rPr>
                <w:rFonts w:ascii="Arial" w:hAnsi="Arial" w:cs="Arial"/>
                <w:sz w:val="20"/>
                <w:szCs w:val="20"/>
              </w:rPr>
              <w:t>)</w:t>
            </w:r>
          </w:p>
        </w:tc>
        <w:tc>
          <w:tcPr>
            <w:tcW w:w="8674" w:type="dxa"/>
          </w:tcPr>
          <w:p w:rsidR="00162FAD" w:rsidRPr="008700A2" w:rsidRDefault="00162FAD">
            <w:pPr>
              <w:autoSpaceDE w:val="0"/>
              <w:autoSpaceDN w:val="0"/>
              <w:adjustRightInd w:val="0"/>
              <w:jc w:val="both"/>
              <w:rPr>
                <w:rFonts w:ascii="Arial" w:hAnsi="Arial" w:cs="Arial"/>
                <w:sz w:val="20"/>
                <w:szCs w:val="20"/>
              </w:rPr>
            </w:pPr>
            <w:r w:rsidRPr="008700A2">
              <w:rPr>
                <w:rFonts w:ascii="Arial" w:hAnsi="Arial" w:cs="Arial"/>
                <w:sz w:val="20"/>
                <w:szCs w:val="20"/>
              </w:rPr>
              <w:t>Descriptif de la formation suivie afin de permettre une comparaison avec la formation dispensée en France :</w:t>
            </w:r>
          </w:p>
          <w:p w:rsidR="008700A2" w:rsidRPr="00CB76EE" w:rsidRDefault="007B0FF4" w:rsidP="008700A2">
            <w:pPr>
              <w:pStyle w:val="Paragraphedeliste"/>
              <w:numPr>
                <w:ilvl w:val="0"/>
                <w:numId w:val="1"/>
              </w:numPr>
              <w:tabs>
                <w:tab w:val="num" w:pos="91"/>
              </w:tabs>
              <w:autoSpaceDE w:val="0"/>
              <w:autoSpaceDN w:val="0"/>
              <w:adjustRightInd w:val="0"/>
              <w:ind w:left="91"/>
              <w:jc w:val="both"/>
              <w:rPr>
                <w:rFonts w:ascii="Arial" w:hAnsi="Arial" w:cs="Arial"/>
                <w:sz w:val="20"/>
                <w:szCs w:val="20"/>
              </w:rPr>
            </w:pPr>
            <w:r w:rsidRPr="008700A2">
              <w:rPr>
                <w:rFonts w:ascii="Arial" w:hAnsi="Arial" w:cs="Arial"/>
                <w:b/>
                <w:sz w:val="20"/>
                <w:szCs w:val="20"/>
              </w:rPr>
              <w:t>- P</w:t>
            </w:r>
            <w:r w:rsidR="00162FAD" w:rsidRPr="008700A2">
              <w:rPr>
                <w:rFonts w:ascii="Arial" w:hAnsi="Arial" w:cs="Arial"/>
                <w:b/>
                <w:sz w:val="20"/>
                <w:szCs w:val="20"/>
              </w:rPr>
              <w:t>rogramme de formation théorique</w:t>
            </w:r>
            <w:r w:rsidR="00162FAD" w:rsidRPr="008700A2">
              <w:rPr>
                <w:rFonts w:ascii="Arial" w:hAnsi="Arial" w:cs="Arial"/>
                <w:sz w:val="20"/>
                <w:szCs w:val="20"/>
              </w:rPr>
              <w:t> : enseignement suivi pour chaque année : le nom des matières étudiées et le nombre d’heures ou d’ECTS par matière doivent être indiqués et attestés p</w:t>
            </w:r>
            <w:r w:rsidRPr="008700A2">
              <w:rPr>
                <w:rFonts w:ascii="Arial" w:hAnsi="Arial" w:cs="Arial"/>
                <w:sz w:val="20"/>
                <w:szCs w:val="20"/>
              </w:rPr>
              <w:t>ar l’établissement de formation</w:t>
            </w:r>
            <w:r w:rsidR="008700A2" w:rsidRPr="008700A2">
              <w:rPr>
                <w:rFonts w:ascii="Arial" w:hAnsi="Arial" w:cs="Arial"/>
                <w:sz w:val="20"/>
                <w:szCs w:val="20"/>
              </w:rPr>
              <w:t>.</w:t>
            </w:r>
            <w:r w:rsidR="00162FAD" w:rsidRPr="008700A2">
              <w:rPr>
                <w:rFonts w:ascii="Arial" w:hAnsi="Arial" w:cs="Arial"/>
                <w:sz w:val="20"/>
                <w:szCs w:val="20"/>
              </w:rPr>
              <w:t xml:space="preserve"> </w:t>
            </w:r>
            <w:r w:rsidR="008700A2" w:rsidRPr="00CB76EE">
              <w:rPr>
                <w:rFonts w:ascii="Arial" w:hAnsi="Arial" w:cs="Arial"/>
                <w:sz w:val="20"/>
                <w:szCs w:val="20"/>
              </w:rPr>
              <w:t>Si les durées sont exprimées en ECTS, attestation de l’université précisant la valeur en heures de l’ECTS</w:t>
            </w:r>
            <w:r w:rsidR="00E8040F">
              <w:rPr>
                <w:rFonts w:ascii="Arial" w:hAnsi="Arial" w:cs="Arial"/>
                <w:sz w:val="20"/>
                <w:szCs w:val="20"/>
              </w:rPr>
              <w:t>.</w:t>
            </w:r>
          </w:p>
          <w:p w:rsidR="00162FAD" w:rsidRPr="008700A2" w:rsidRDefault="00162FAD">
            <w:pPr>
              <w:pStyle w:val="Paragraphedeliste"/>
              <w:autoSpaceDE w:val="0"/>
              <w:autoSpaceDN w:val="0"/>
              <w:adjustRightInd w:val="0"/>
              <w:jc w:val="both"/>
              <w:rPr>
                <w:rFonts w:ascii="Arial" w:hAnsi="Arial" w:cs="Arial"/>
                <w:sz w:val="20"/>
                <w:szCs w:val="20"/>
              </w:rPr>
            </w:pPr>
          </w:p>
          <w:p w:rsidR="00162FAD" w:rsidRPr="00CB76EE" w:rsidRDefault="00162FAD" w:rsidP="005D5DF0">
            <w:pPr>
              <w:pStyle w:val="Paragraphedeliste"/>
              <w:numPr>
                <w:ilvl w:val="0"/>
                <w:numId w:val="1"/>
              </w:numPr>
              <w:autoSpaceDE w:val="0"/>
              <w:autoSpaceDN w:val="0"/>
              <w:adjustRightInd w:val="0"/>
              <w:ind w:left="0"/>
              <w:jc w:val="both"/>
              <w:rPr>
                <w:rFonts w:ascii="Arial" w:hAnsi="Arial" w:cs="Arial"/>
                <w:i/>
                <w:sz w:val="20"/>
                <w:szCs w:val="20"/>
              </w:rPr>
            </w:pPr>
            <w:r w:rsidRPr="008700A2">
              <w:rPr>
                <w:rFonts w:ascii="Arial" w:hAnsi="Arial" w:cs="Arial"/>
                <w:b/>
                <w:sz w:val="20"/>
                <w:szCs w:val="20"/>
              </w:rPr>
              <w:t xml:space="preserve"> </w:t>
            </w:r>
            <w:r w:rsidR="007B0FF4" w:rsidRPr="008700A2">
              <w:rPr>
                <w:rFonts w:ascii="Arial" w:hAnsi="Arial" w:cs="Arial"/>
                <w:b/>
                <w:sz w:val="20"/>
                <w:szCs w:val="20"/>
              </w:rPr>
              <w:t>- P</w:t>
            </w:r>
            <w:r w:rsidRPr="008700A2">
              <w:rPr>
                <w:rFonts w:ascii="Arial" w:hAnsi="Arial" w:cs="Arial"/>
                <w:b/>
                <w:sz w:val="20"/>
                <w:szCs w:val="20"/>
              </w:rPr>
              <w:t>rogramme de formation pratique</w:t>
            </w:r>
            <w:r w:rsidRPr="008700A2">
              <w:rPr>
                <w:rFonts w:ascii="Arial" w:hAnsi="Arial" w:cs="Arial"/>
                <w:sz w:val="20"/>
                <w:szCs w:val="20"/>
              </w:rPr>
              <w:t xml:space="preserve"> : contenu détaillé des stages validés : les dates, le nombre d’heures, les lieux, le domaine dans lequel le stage a été effectué </w:t>
            </w:r>
            <w:r w:rsidRPr="008700A2">
              <w:rPr>
                <w:rFonts w:ascii="Arial" w:hAnsi="Arial" w:cs="Arial"/>
                <w:i/>
                <w:sz w:val="20"/>
                <w:szCs w:val="20"/>
              </w:rPr>
              <w:t>(pédiatrie, cardio-respiratoire, neurologie, etc...)</w:t>
            </w:r>
            <w:r w:rsidRPr="008700A2">
              <w:rPr>
                <w:rFonts w:ascii="Arial" w:hAnsi="Arial" w:cs="Arial"/>
                <w:sz w:val="20"/>
                <w:szCs w:val="20"/>
              </w:rPr>
              <w:t xml:space="preserve"> doivent obligatoirement être indiqués et attestés pour chaque stage par le tuteur de stage et par l’établissement de formation.</w:t>
            </w:r>
            <w:r w:rsidR="008700A2" w:rsidRPr="008700A2">
              <w:rPr>
                <w:rFonts w:ascii="Arial" w:hAnsi="Arial" w:cs="Arial"/>
                <w:sz w:val="20"/>
                <w:szCs w:val="20"/>
              </w:rPr>
              <w:t xml:space="preserve"> </w:t>
            </w:r>
            <w:r w:rsidR="008700A2" w:rsidRPr="00280750">
              <w:rPr>
                <w:rFonts w:ascii="Arial" w:hAnsi="Arial" w:cs="Arial"/>
                <w:sz w:val="20"/>
                <w:szCs w:val="20"/>
              </w:rPr>
              <w:t xml:space="preserve">Joindre les évaluations de stage </w:t>
            </w:r>
            <w:r w:rsidR="008700A2" w:rsidRPr="00CB76EE">
              <w:rPr>
                <w:rFonts w:ascii="Arial" w:hAnsi="Arial" w:cs="Arial"/>
                <w:sz w:val="20"/>
                <w:szCs w:val="20"/>
              </w:rPr>
              <w:t>avec les appréciations des tuteurs de stages.</w:t>
            </w:r>
          </w:p>
          <w:p w:rsidR="00CB76EE" w:rsidRDefault="00CB76EE" w:rsidP="00CB76EE">
            <w:pPr>
              <w:autoSpaceDE w:val="0"/>
              <w:autoSpaceDN w:val="0"/>
              <w:adjustRightInd w:val="0"/>
              <w:jc w:val="both"/>
              <w:rPr>
                <w:rFonts w:ascii="Arial" w:hAnsi="Arial" w:cs="Arial"/>
                <w:i/>
                <w:sz w:val="20"/>
                <w:szCs w:val="20"/>
              </w:rPr>
            </w:pPr>
          </w:p>
          <w:p w:rsidR="00CB76EE" w:rsidRPr="00CB76EE" w:rsidRDefault="00CB76EE" w:rsidP="00CB76EE">
            <w:pPr>
              <w:autoSpaceDE w:val="0"/>
              <w:autoSpaceDN w:val="0"/>
              <w:adjustRightInd w:val="0"/>
              <w:jc w:val="both"/>
              <w:rPr>
                <w:rFonts w:ascii="Arial" w:hAnsi="Arial" w:cs="Arial"/>
                <w:b/>
                <w:i/>
                <w:color w:val="FF0000"/>
                <w:sz w:val="20"/>
                <w:szCs w:val="20"/>
              </w:rPr>
            </w:pPr>
            <w:r w:rsidRPr="00CB76EE">
              <w:rPr>
                <w:rFonts w:ascii="Arial" w:hAnsi="Arial" w:cs="Arial"/>
                <w:b/>
                <w:i/>
                <w:color w:val="FF0000"/>
                <w:sz w:val="20"/>
                <w:szCs w:val="20"/>
              </w:rPr>
              <w:t xml:space="preserve">Afin de faciliter l’instruction de votre dossier, veuillez </w:t>
            </w:r>
            <w:r w:rsidR="00E57058">
              <w:rPr>
                <w:rFonts w:ascii="Arial" w:hAnsi="Arial" w:cs="Arial"/>
                <w:b/>
                <w:i/>
                <w:color w:val="FF0000"/>
                <w:sz w:val="20"/>
                <w:szCs w:val="20"/>
              </w:rPr>
              <w:t>transmettre</w:t>
            </w:r>
            <w:r w:rsidRPr="00CB76EE">
              <w:rPr>
                <w:rFonts w:ascii="Arial" w:hAnsi="Arial" w:cs="Arial"/>
                <w:b/>
                <w:i/>
                <w:color w:val="FF0000"/>
                <w:sz w:val="20"/>
                <w:szCs w:val="20"/>
              </w:rPr>
              <w:t xml:space="preserve"> les documents </w:t>
            </w:r>
            <w:r w:rsidR="00E57058">
              <w:rPr>
                <w:rFonts w:ascii="Arial" w:hAnsi="Arial" w:cs="Arial"/>
                <w:b/>
                <w:i/>
                <w:color w:val="FF0000"/>
                <w:sz w:val="20"/>
                <w:szCs w:val="20"/>
              </w:rPr>
              <w:t xml:space="preserve">classés </w:t>
            </w:r>
            <w:r w:rsidRPr="00CB76EE">
              <w:rPr>
                <w:rFonts w:ascii="Arial" w:hAnsi="Arial" w:cs="Arial"/>
                <w:b/>
                <w:i/>
                <w:color w:val="FF0000"/>
                <w:sz w:val="20"/>
                <w:szCs w:val="20"/>
              </w:rPr>
              <w:t>dans l’ordre indiqué ci-dessus.</w:t>
            </w:r>
          </w:p>
          <w:p w:rsidR="00A325D3" w:rsidRPr="00A325D3" w:rsidRDefault="00A325D3" w:rsidP="00A325D3">
            <w:pPr>
              <w:autoSpaceDE w:val="0"/>
              <w:autoSpaceDN w:val="0"/>
              <w:adjustRightInd w:val="0"/>
              <w:ind w:left="-744"/>
              <w:jc w:val="both"/>
              <w:rPr>
                <w:rFonts w:ascii="Arial" w:hAnsi="Arial" w:cs="Arial"/>
                <w:i/>
                <w:sz w:val="20"/>
                <w:szCs w:val="20"/>
              </w:rPr>
            </w:pPr>
            <w:r w:rsidRPr="00A325D3">
              <w:rPr>
                <w:rFonts w:ascii="Arial" w:hAnsi="Arial" w:cs="Arial"/>
                <w:i/>
                <w:sz w:val="20"/>
                <w:szCs w:val="20"/>
              </w:rPr>
              <w:t xml:space="preserve">es </w:t>
            </w:r>
          </w:p>
          <w:p w:rsidR="00B10D68" w:rsidRPr="00B10D68" w:rsidRDefault="00B10D68" w:rsidP="00B10D68">
            <w:pPr>
              <w:tabs>
                <w:tab w:val="center" w:pos="4536"/>
                <w:tab w:val="right" w:pos="9072"/>
              </w:tabs>
              <w:jc w:val="center"/>
              <w:rPr>
                <w:rFonts w:ascii="Arial" w:hAnsi="Arial"/>
                <w:b/>
                <w:sz w:val="14"/>
                <w:szCs w:val="14"/>
              </w:rPr>
            </w:pPr>
            <w:r w:rsidRPr="00B10D68">
              <w:rPr>
                <w:rFonts w:ascii="Arial" w:hAnsi="Arial"/>
                <w:b/>
                <w:sz w:val="14"/>
                <w:szCs w:val="14"/>
              </w:rPr>
              <w:t>Direction régionale de l’économie, de l’emploi, du travail et des solidarités</w:t>
            </w:r>
          </w:p>
          <w:p w:rsidR="00B10D68" w:rsidRPr="00B10D68" w:rsidRDefault="00B10D68" w:rsidP="00B10D68">
            <w:pPr>
              <w:tabs>
                <w:tab w:val="center" w:pos="4536"/>
                <w:tab w:val="right" w:pos="9072"/>
              </w:tabs>
              <w:jc w:val="center"/>
              <w:rPr>
                <w:rFonts w:ascii="Arial" w:hAnsi="Arial"/>
                <w:sz w:val="14"/>
                <w:szCs w:val="14"/>
              </w:rPr>
            </w:pPr>
            <w:r w:rsidRPr="00B10D68">
              <w:rPr>
                <w:rFonts w:ascii="Arial" w:hAnsi="Arial"/>
                <w:sz w:val="14"/>
                <w:szCs w:val="14"/>
              </w:rPr>
              <w:t>Immeuble le Newton, 3 bis avenue de Belle Fontaine – CS 71714 - 35517 Cesson-Sévigné Cedex – Tél. : 02 99 12 22 22</w:t>
            </w:r>
          </w:p>
          <w:p w:rsidR="00B10D68" w:rsidRPr="00B10D68" w:rsidRDefault="00B10D68" w:rsidP="00B10D68">
            <w:pPr>
              <w:tabs>
                <w:tab w:val="center" w:pos="4536"/>
                <w:tab w:val="right" w:pos="9072"/>
              </w:tabs>
              <w:jc w:val="center"/>
              <w:rPr>
                <w:rFonts w:ascii="Arial" w:hAnsi="Arial"/>
                <w:sz w:val="14"/>
                <w:szCs w:val="14"/>
              </w:rPr>
            </w:pPr>
            <w:r w:rsidRPr="00B10D68">
              <w:rPr>
                <w:rFonts w:ascii="Arial" w:hAnsi="Arial"/>
                <w:sz w:val="14"/>
                <w:szCs w:val="14"/>
              </w:rPr>
              <w:t>Site internet : http://www.dreets.gouv.fr</w:t>
            </w:r>
          </w:p>
          <w:p w:rsidR="00B10D68" w:rsidRPr="00B10D68" w:rsidRDefault="00B10D68" w:rsidP="00B10D68">
            <w:pPr>
              <w:spacing w:after="200" w:line="276" w:lineRule="auto"/>
              <w:rPr>
                <w:rFonts w:asciiTheme="minorHAnsi" w:eastAsiaTheme="minorHAnsi" w:hAnsiTheme="minorHAnsi" w:cstheme="minorBidi"/>
                <w:sz w:val="22"/>
                <w:szCs w:val="22"/>
                <w:lang w:eastAsia="en-US"/>
              </w:rPr>
            </w:pPr>
          </w:p>
          <w:p w:rsidR="00CB76EE" w:rsidRDefault="00CB76EE" w:rsidP="00CB76EE">
            <w:pPr>
              <w:pStyle w:val="Paragraphedeliste"/>
              <w:autoSpaceDE w:val="0"/>
              <w:autoSpaceDN w:val="0"/>
              <w:adjustRightInd w:val="0"/>
              <w:ind w:left="-364"/>
              <w:jc w:val="both"/>
              <w:rPr>
                <w:rFonts w:ascii="Arial" w:hAnsi="Arial" w:cs="Arial"/>
                <w:i/>
                <w:sz w:val="20"/>
                <w:szCs w:val="20"/>
              </w:rPr>
            </w:pPr>
          </w:p>
          <w:p w:rsidR="00CB76EE" w:rsidRDefault="00CB76EE" w:rsidP="008700A2">
            <w:pPr>
              <w:pStyle w:val="Paragraphedeliste"/>
              <w:autoSpaceDE w:val="0"/>
              <w:autoSpaceDN w:val="0"/>
              <w:adjustRightInd w:val="0"/>
              <w:ind w:left="0"/>
              <w:jc w:val="both"/>
              <w:rPr>
                <w:rFonts w:ascii="Arial" w:hAnsi="Arial" w:cs="Arial"/>
                <w:i/>
                <w:sz w:val="20"/>
                <w:szCs w:val="20"/>
              </w:rPr>
            </w:pPr>
          </w:p>
          <w:p w:rsidR="00CB76EE" w:rsidRDefault="00CB76EE" w:rsidP="008700A2">
            <w:pPr>
              <w:pStyle w:val="Paragraphedeliste"/>
              <w:autoSpaceDE w:val="0"/>
              <w:autoSpaceDN w:val="0"/>
              <w:adjustRightInd w:val="0"/>
              <w:ind w:left="0"/>
              <w:jc w:val="both"/>
              <w:rPr>
                <w:rFonts w:ascii="Arial" w:hAnsi="Arial" w:cs="Arial"/>
                <w:i/>
                <w:sz w:val="20"/>
                <w:szCs w:val="20"/>
              </w:rPr>
            </w:pPr>
          </w:p>
          <w:p w:rsidR="00CB76EE" w:rsidRDefault="00CB76EE" w:rsidP="008700A2">
            <w:pPr>
              <w:pStyle w:val="Paragraphedeliste"/>
              <w:autoSpaceDE w:val="0"/>
              <w:autoSpaceDN w:val="0"/>
              <w:adjustRightInd w:val="0"/>
              <w:ind w:left="0"/>
              <w:jc w:val="both"/>
              <w:rPr>
                <w:rFonts w:ascii="Arial" w:hAnsi="Arial" w:cs="Arial"/>
                <w:i/>
                <w:sz w:val="20"/>
                <w:szCs w:val="20"/>
              </w:rPr>
            </w:pPr>
          </w:p>
          <w:p w:rsidR="00CB76EE" w:rsidRPr="008700A2" w:rsidRDefault="00CB76EE" w:rsidP="008700A2">
            <w:pPr>
              <w:pStyle w:val="Paragraphedeliste"/>
              <w:autoSpaceDE w:val="0"/>
              <w:autoSpaceDN w:val="0"/>
              <w:adjustRightInd w:val="0"/>
              <w:ind w:left="0"/>
              <w:jc w:val="both"/>
              <w:rPr>
                <w:rFonts w:ascii="Arial" w:hAnsi="Arial" w:cs="Arial"/>
                <w:i/>
                <w:sz w:val="20"/>
                <w:szCs w:val="20"/>
              </w:rPr>
            </w:pPr>
          </w:p>
        </w:tc>
      </w:tr>
    </w:tbl>
    <w:p w:rsidR="00162FAD" w:rsidRDefault="00162FAD" w:rsidP="00162FAD">
      <w:pPr>
        <w:widowControl w:val="0"/>
        <w:autoSpaceDE w:val="0"/>
        <w:autoSpaceDN w:val="0"/>
        <w:adjustRightInd w:val="0"/>
        <w:spacing w:before="120"/>
        <w:jc w:val="both"/>
        <w:rPr>
          <w:rFonts w:ascii="Arial" w:hAnsi="Arial" w:cs="Arial"/>
          <w:b/>
          <w:sz w:val="20"/>
          <w:szCs w:val="20"/>
          <w:u w:val="single"/>
        </w:rPr>
      </w:pPr>
      <w:r w:rsidRPr="008700A2">
        <w:rPr>
          <w:rFonts w:ascii="Arial" w:hAnsi="Arial" w:cs="Arial"/>
          <w:b/>
          <w:sz w:val="20"/>
          <w:szCs w:val="20"/>
          <w:u w:val="single"/>
        </w:rPr>
        <w:lastRenderedPageBreak/>
        <w:t>SITUATIONS PARTICULIERES</w:t>
      </w:r>
    </w:p>
    <w:p w:rsidR="00FF2EC3" w:rsidRPr="008700A2" w:rsidRDefault="00FF2EC3" w:rsidP="00162FAD">
      <w:pPr>
        <w:widowControl w:val="0"/>
        <w:autoSpaceDE w:val="0"/>
        <w:autoSpaceDN w:val="0"/>
        <w:adjustRightInd w:val="0"/>
        <w:spacing w:before="120"/>
        <w:jc w:val="both"/>
        <w:rPr>
          <w:rFonts w:ascii="Arial" w:hAnsi="Arial" w:cs="Arial"/>
          <w:b/>
          <w:sz w:val="20"/>
          <w:szCs w:val="20"/>
        </w:rPr>
      </w:pPr>
    </w:p>
    <w:p w:rsidR="00162FAD" w:rsidRPr="008700A2" w:rsidRDefault="00162FAD" w:rsidP="00162FAD">
      <w:pPr>
        <w:widowControl w:val="0"/>
        <w:autoSpaceDE w:val="0"/>
        <w:autoSpaceDN w:val="0"/>
        <w:adjustRightInd w:val="0"/>
        <w:spacing w:before="60"/>
        <w:jc w:val="both"/>
        <w:rPr>
          <w:rFonts w:ascii="Arial" w:hAnsi="Arial" w:cs="Arial"/>
          <w:b/>
          <w:sz w:val="20"/>
          <w:szCs w:val="20"/>
        </w:rPr>
      </w:pPr>
      <w:r w:rsidRPr="008700A2">
        <w:rPr>
          <w:rFonts w:ascii="Arial" w:hAnsi="Arial" w:cs="Arial"/>
          <w:sz w:val="20"/>
          <w:szCs w:val="20"/>
        </w:rPr>
        <w:t xml:space="preserve">Pour les candidats qui ont exercé dans un </w:t>
      </w:r>
      <w:r w:rsidRPr="008700A2">
        <w:rPr>
          <w:rFonts w:ascii="Arial" w:hAnsi="Arial" w:cs="Arial"/>
          <w:b/>
          <w:sz w:val="20"/>
          <w:szCs w:val="20"/>
        </w:rPr>
        <w:t>État, membre ou partie</w:t>
      </w:r>
      <w:r w:rsidRPr="008700A2">
        <w:rPr>
          <w:rFonts w:ascii="Arial" w:hAnsi="Arial" w:cs="Arial"/>
          <w:sz w:val="20"/>
          <w:szCs w:val="20"/>
        </w:rPr>
        <w:t xml:space="preserve">, </w:t>
      </w:r>
      <w:r w:rsidRPr="008700A2">
        <w:rPr>
          <w:rFonts w:ascii="Arial" w:hAnsi="Arial" w:cs="Arial"/>
          <w:b/>
          <w:sz w:val="20"/>
          <w:szCs w:val="20"/>
        </w:rPr>
        <w:t>qui ne réglemente pas l’accès à la profession demandée ou son exercice :</w:t>
      </w:r>
    </w:p>
    <w:p w:rsidR="00162FAD" w:rsidRPr="008700A2" w:rsidRDefault="00162FAD" w:rsidP="00162FAD">
      <w:pPr>
        <w:widowControl w:val="0"/>
        <w:autoSpaceDE w:val="0"/>
        <w:autoSpaceDN w:val="0"/>
        <w:adjustRightInd w:val="0"/>
        <w:spacing w:line="120" w:lineRule="exact"/>
        <w:jc w:val="both"/>
        <w:rPr>
          <w:rFonts w:ascii="Arial" w:hAnsi="Arial" w:cs="Arial"/>
          <w:b/>
          <w:sz w:val="20"/>
          <w:szCs w:val="20"/>
        </w:rPr>
      </w:pPr>
    </w:p>
    <w:tbl>
      <w:tblPr>
        <w:tblW w:w="0" w:type="auto"/>
        <w:tblInd w:w="108" w:type="dxa"/>
        <w:tblLook w:val="01E0" w:firstRow="1" w:lastRow="1" w:firstColumn="1" w:lastColumn="1" w:noHBand="0" w:noVBand="0"/>
      </w:tblPr>
      <w:tblGrid>
        <w:gridCol w:w="502"/>
        <w:gridCol w:w="506"/>
        <w:gridCol w:w="8170"/>
      </w:tblGrid>
      <w:tr w:rsidR="00162FAD" w:rsidRPr="008700A2" w:rsidTr="00162FAD">
        <w:tc>
          <w:tcPr>
            <w:tcW w:w="502" w:type="dxa"/>
            <w:hideMark/>
          </w:tcPr>
          <w:p w:rsidR="00162FAD" w:rsidRPr="008700A2" w:rsidRDefault="00162FAD">
            <w:pPr>
              <w:widowControl w:val="0"/>
              <w:autoSpaceDE w:val="0"/>
              <w:autoSpaceDN w:val="0"/>
              <w:adjustRightInd w:val="0"/>
              <w:jc w:val="both"/>
              <w:rPr>
                <w:rFonts w:ascii="Arial" w:hAnsi="Arial" w:cs="Arial"/>
                <w:b/>
                <w:sz w:val="20"/>
                <w:szCs w:val="20"/>
              </w:rPr>
            </w:pPr>
            <w:r w:rsidRPr="008700A2">
              <w:rPr>
                <w:rFonts w:ascii="Arial" w:hAnsi="Arial" w:cs="Arial"/>
                <w:sz w:val="20"/>
                <w:szCs w:val="20"/>
              </w:rPr>
              <w:t> </w:t>
            </w:r>
            <w:r w:rsidRPr="008700A2">
              <w:rPr>
                <w:rFonts w:ascii="Arial" w:hAnsi="Arial" w:cs="Arial"/>
                <w:b/>
                <w:sz w:val="20"/>
                <w:szCs w:val="20"/>
              </w:rPr>
              <w:fldChar w:fldCharType="begin">
                <w:ffData>
                  <w:name w:val="CaseACocher1"/>
                  <w:enabled/>
                  <w:calcOnExit w:val="0"/>
                  <w:checkBox>
                    <w:sizeAuto/>
                    <w:default w:val="0"/>
                  </w:checkBox>
                </w:ffData>
              </w:fldChar>
            </w:r>
            <w:r w:rsidRPr="008700A2">
              <w:rPr>
                <w:rFonts w:ascii="Arial" w:hAnsi="Arial" w:cs="Arial"/>
                <w:b/>
                <w:sz w:val="20"/>
                <w:szCs w:val="20"/>
              </w:rPr>
              <w:instrText xml:space="preserve"> FORMCHECKBOX </w:instrText>
            </w:r>
            <w:r w:rsidR="00797C8A">
              <w:rPr>
                <w:rFonts w:ascii="Arial" w:hAnsi="Arial" w:cs="Arial"/>
                <w:b/>
                <w:sz w:val="20"/>
                <w:szCs w:val="20"/>
              </w:rPr>
            </w:r>
            <w:r w:rsidR="00797C8A">
              <w:rPr>
                <w:rFonts w:ascii="Arial" w:hAnsi="Arial" w:cs="Arial"/>
                <w:b/>
                <w:sz w:val="20"/>
                <w:szCs w:val="20"/>
              </w:rPr>
              <w:fldChar w:fldCharType="separate"/>
            </w:r>
            <w:r w:rsidRPr="008700A2">
              <w:rPr>
                <w:rFonts w:ascii="Arial" w:hAnsi="Arial" w:cs="Arial"/>
                <w:b/>
                <w:sz w:val="20"/>
                <w:szCs w:val="20"/>
              </w:rPr>
              <w:fldChar w:fldCharType="end"/>
            </w:r>
          </w:p>
        </w:tc>
        <w:tc>
          <w:tcPr>
            <w:tcW w:w="506" w:type="dxa"/>
            <w:hideMark/>
          </w:tcPr>
          <w:p w:rsidR="00162FAD" w:rsidRPr="008700A2" w:rsidRDefault="00FF2EC3">
            <w:pPr>
              <w:widowControl w:val="0"/>
              <w:autoSpaceDE w:val="0"/>
              <w:autoSpaceDN w:val="0"/>
              <w:adjustRightInd w:val="0"/>
              <w:jc w:val="both"/>
              <w:rPr>
                <w:rFonts w:ascii="Arial" w:hAnsi="Arial" w:cs="Arial"/>
                <w:sz w:val="20"/>
                <w:szCs w:val="20"/>
              </w:rPr>
            </w:pPr>
            <w:r>
              <w:rPr>
                <w:rFonts w:ascii="Arial" w:hAnsi="Arial" w:cs="Arial"/>
                <w:sz w:val="20"/>
                <w:szCs w:val="20"/>
              </w:rPr>
              <w:t>11</w:t>
            </w:r>
            <w:r w:rsidR="00162FAD" w:rsidRPr="008700A2">
              <w:rPr>
                <w:rFonts w:ascii="Arial" w:hAnsi="Arial" w:cs="Arial"/>
                <w:sz w:val="20"/>
                <w:szCs w:val="20"/>
              </w:rPr>
              <w:t>)</w:t>
            </w:r>
          </w:p>
        </w:tc>
        <w:tc>
          <w:tcPr>
            <w:tcW w:w="8915" w:type="dxa"/>
            <w:hideMark/>
          </w:tcPr>
          <w:p w:rsidR="00162FAD" w:rsidRPr="008700A2" w:rsidRDefault="00162FAD">
            <w:pPr>
              <w:widowControl w:val="0"/>
              <w:autoSpaceDE w:val="0"/>
              <w:autoSpaceDN w:val="0"/>
              <w:adjustRightInd w:val="0"/>
              <w:jc w:val="both"/>
              <w:rPr>
                <w:rFonts w:ascii="Arial" w:hAnsi="Arial" w:cs="Arial"/>
                <w:b/>
                <w:sz w:val="20"/>
                <w:szCs w:val="20"/>
              </w:rPr>
            </w:pPr>
            <w:r w:rsidRPr="008700A2">
              <w:rPr>
                <w:rFonts w:ascii="Arial" w:hAnsi="Arial" w:cs="Arial"/>
                <w:sz w:val="20"/>
                <w:szCs w:val="20"/>
              </w:rPr>
              <w:t xml:space="preserve">Toutes pièces utiles justifiant qu’ils ont exercé dans cet État, à temps </w:t>
            </w:r>
            <w:r w:rsidR="00CB76EE">
              <w:rPr>
                <w:rFonts w:ascii="Arial" w:hAnsi="Arial" w:cs="Arial"/>
                <w:sz w:val="20"/>
                <w:szCs w:val="20"/>
              </w:rPr>
              <w:t>plein pendant deux</w:t>
            </w:r>
            <w:r w:rsidRPr="008700A2">
              <w:rPr>
                <w:rFonts w:ascii="Arial" w:hAnsi="Arial" w:cs="Arial"/>
                <w:sz w:val="20"/>
                <w:szCs w:val="20"/>
              </w:rPr>
              <w:t xml:space="preserve"> an</w:t>
            </w:r>
            <w:r w:rsidR="00CB76EE">
              <w:rPr>
                <w:rFonts w:ascii="Arial" w:hAnsi="Arial" w:cs="Arial"/>
                <w:sz w:val="20"/>
                <w:szCs w:val="20"/>
              </w:rPr>
              <w:t>s</w:t>
            </w:r>
            <w:r w:rsidRPr="008700A2">
              <w:rPr>
                <w:rFonts w:ascii="Arial" w:hAnsi="Arial" w:cs="Arial"/>
                <w:sz w:val="20"/>
                <w:szCs w:val="20"/>
              </w:rPr>
              <w:t xml:space="preserve"> au cours des dix dernières années ou à temps partiel pendant une durée correspondante au cours de la même période, la profession pour laquelle ils demandent l’autorisation. Ces pièces ne sont pas à fournir lorsque la formation conduisant à cette profession est réglementée</w:t>
            </w:r>
          </w:p>
        </w:tc>
      </w:tr>
    </w:tbl>
    <w:p w:rsidR="00FF2EC3" w:rsidRDefault="00162FAD" w:rsidP="00162FAD">
      <w:pPr>
        <w:widowControl w:val="0"/>
        <w:autoSpaceDE w:val="0"/>
        <w:autoSpaceDN w:val="0"/>
        <w:adjustRightInd w:val="0"/>
        <w:jc w:val="both"/>
        <w:rPr>
          <w:rFonts w:ascii="Arial" w:hAnsi="Arial" w:cs="Arial"/>
          <w:sz w:val="20"/>
          <w:szCs w:val="20"/>
        </w:rPr>
      </w:pPr>
      <w:r w:rsidRPr="008700A2">
        <w:rPr>
          <w:rFonts w:ascii="Arial" w:hAnsi="Arial" w:cs="Arial"/>
          <w:sz w:val="20"/>
          <w:szCs w:val="20"/>
        </w:rPr>
        <w:t> </w:t>
      </w:r>
    </w:p>
    <w:p w:rsidR="00162FAD" w:rsidRPr="008700A2" w:rsidRDefault="003B0C5A" w:rsidP="00CB76EE">
      <w:pPr>
        <w:spacing w:after="200" w:line="276" w:lineRule="auto"/>
        <w:rPr>
          <w:rFonts w:ascii="Arial" w:hAnsi="Arial" w:cs="Arial"/>
          <w:b/>
          <w:sz w:val="20"/>
          <w:szCs w:val="20"/>
        </w:rPr>
      </w:pPr>
      <w:r>
        <w:rPr>
          <w:rFonts w:ascii="Arial" w:hAnsi="Arial" w:cs="Arial"/>
          <w:sz w:val="20"/>
          <w:szCs w:val="20"/>
        </w:rPr>
        <w:t>Pour les</w:t>
      </w:r>
      <w:r w:rsidR="00162FAD" w:rsidRPr="008700A2">
        <w:rPr>
          <w:rFonts w:ascii="Arial" w:hAnsi="Arial" w:cs="Arial"/>
          <w:sz w:val="20"/>
          <w:szCs w:val="20"/>
        </w:rPr>
        <w:t xml:space="preserve"> candidats titulaires d’un </w:t>
      </w:r>
      <w:r w:rsidR="00162FAD" w:rsidRPr="008700A2">
        <w:rPr>
          <w:rFonts w:ascii="Arial" w:hAnsi="Arial" w:cs="Arial"/>
          <w:b/>
          <w:sz w:val="20"/>
          <w:szCs w:val="20"/>
        </w:rPr>
        <w:t>titre de formation délivré par un État tiers et reconnu dans un État, membre ou partie, autre que la France :</w:t>
      </w:r>
    </w:p>
    <w:p w:rsidR="00162FAD" w:rsidRPr="008700A2" w:rsidRDefault="00162FAD" w:rsidP="00162FAD">
      <w:pPr>
        <w:widowControl w:val="0"/>
        <w:autoSpaceDE w:val="0"/>
        <w:autoSpaceDN w:val="0"/>
        <w:adjustRightInd w:val="0"/>
        <w:spacing w:line="120" w:lineRule="exact"/>
        <w:jc w:val="both"/>
        <w:rPr>
          <w:rFonts w:ascii="Arial" w:hAnsi="Arial" w:cs="Arial"/>
          <w:b/>
          <w:sz w:val="20"/>
          <w:szCs w:val="20"/>
        </w:rPr>
      </w:pPr>
    </w:p>
    <w:tbl>
      <w:tblPr>
        <w:tblW w:w="0" w:type="auto"/>
        <w:tblInd w:w="108" w:type="dxa"/>
        <w:tblLook w:val="01E0" w:firstRow="1" w:lastRow="1" w:firstColumn="1" w:lastColumn="1" w:noHBand="0" w:noVBand="0"/>
      </w:tblPr>
      <w:tblGrid>
        <w:gridCol w:w="486"/>
        <w:gridCol w:w="506"/>
        <w:gridCol w:w="8186"/>
      </w:tblGrid>
      <w:tr w:rsidR="00162FAD" w:rsidRPr="008700A2" w:rsidTr="003B0C5A">
        <w:trPr>
          <w:trHeight w:val="1041"/>
        </w:trPr>
        <w:tc>
          <w:tcPr>
            <w:tcW w:w="486" w:type="dxa"/>
            <w:hideMark/>
          </w:tcPr>
          <w:p w:rsidR="00162FAD" w:rsidRPr="008700A2" w:rsidRDefault="00162FAD">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1"/>
                  <w:enabled/>
                  <w:calcOnExit w:val="0"/>
                  <w:checkBox>
                    <w:sizeAuto/>
                    <w:default w:val="0"/>
                  </w:checkBox>
                </w:ffData>
              </w:fldChar>
            </w:r>
            <w:r w:rsidRPr="008700A2">
              <w:rPr>
                <w:rFonts w:ascii="Arial" w:hAnsi="Arial" w:cs="Arial"/>
                <w:b/>
                <w:sz w:val="20"/>
                <w:szCs w:val="20"/>
              </w:rPr>
              <w:instrText xml:space="preserve"> FORMCHECKBOX </w:instrText>
            </w:r>
            <w:r w:rsidR="00797C8A">
              <w:rPr>
                <w:rFonts w:ascii="Arial" w:hAnsi="Arial" w:cs="Arial"/>
                <w:b/>
                <w:sz w:val="20"/>
                <w:szCs w:val="20"/>
              </w:rPr>
            </w:r>
            <w:r w:rsidR="00797C8A">
              <w:rPr>
                <w:rFonts w:ascii="Arial" w:hAnsi="Arial" w:cs="Arial"/>
                <w:b/>
                <w:sz w:val="20"/>
                <w:szCs w:val="20"/>
              </w:rPr>
              <w:fldChar w:fldCharType="separate"/>
            </w:r>
            <w:r w:rsidRPr="008700A2">
              <w:rPr>
                <w:rFonts w:ascii="Arial" w:hAnsi="Arial" w:cs="Arial"/>
                <w:b/>
                <w:sz w:val="20"/>
                <w:szCs w:val="20"/>
              </w:rPr>
              <w:fldChar w:fldCharType="end"/>
            </w:r>
          </w:p>
        </w:tc>
        <w:tc>
          <w:tcPr>
            <w:tcW w:w="506" w:type="dxa"/>
            <w:hideMark/>
          </w:tcPr>
          <w:p w:rsidR="00162FAD" w:rsidRPr="008700A2" w:rsidRDefault="002A0430">
            <w:pPr>
              <w:widowControl w:val="0"/>
              <w:autoSpaceDE w:val="0"/>
              <w:autoSpaceDN w:val="0"/>
              <w:adjustRightInd w:val="0"/>
              <w:jc w:val="both"/>
              <w:rPr>
                <w:rFonts w:ascii="Arial" w:hAnsi="Arial" w:cs="Arial"/>
                <w:sz w:val="20"/>
                <w:szCs w:val="20"/>
              </w:rPr>
            </w:pPr>
            <w:r>
              <w:rPr>
                <w:rFonts w:ascii="Arial" w:hAnsi="Arial" w:cs="Arial"/>
                <w:sz w:val="20"/>
                <w:szCs w:val="20"/>
              </w:rPr>
              <w:t>12</w:t>
            </w:r>
            <w:r w:rsidR="00162FAD" w:rsidRPr="008700A2">
              <w:rPr>
                <w:rFonts w:ascii="Arial" w:hAnsi="Arial" w:cs="Arial"/>
                <w:sz w:val="20"/>
                <w:szCs w:val="20"/>
              </w:rPr>
              <w:t>)</w:t>
            </w:r>
          </w:p>
        </w:tc>
        <w:tc>
          <w:tcPr>
            <w:tcW w:w="8186" w:type="dxa"/>
            <w:hideMark/>
          </w:tcPr>
          <w:p w:rsidR="002A0430" w:rsidRDefault="00162FAD">
            <w:pPr>
              <w:widowControl w:val="0"/>
              <w:autoSpaceDE w:val="0"/>
              <w:autoSpaceDN w:val="0"/>
              <w:adjustRightInd w:val="0"/>
              <w:jc w:val="both"/>
              <w:rPr>
                <w:rFonts w:ascii="Arial" w:hAnsi="Arial" w:cs="Arial"/>
                <w:b/>
                <w:sz w:val="20"/>
                <w:szCs w:val="20"/>
              </w:rPr>
            </w:pPr>
            <w:r w:rsidRPr="008700A2">
              <w:rPr>
                <w:rFonts w:ascii="Arial" w:hAnsi="Arial" w:cs="Arial"/>
                <w:sz w:val="20"/>
                <w:szCs w:val="20"/>
              </w:rPr>
              <w:t>La reconnaissance du titre de formation et, le cas échéant, pour les infirmiers, du titre de formation de spécialiste, établie par les autorités de l’État, membre ou partie, ayant reconnu ces titres. Cette reconnaissance doit permettre au bénéficiaire d’y exercer sa profession.</w:t>
            </w:r>
          </w:p>
          <w:p w:rsidR="003B0C5A" w:rsidRPr="008700A2" w:rsidRDefault="003B0C5A">
            <w:pPr>
              <w:widowControl w:val="0"/>
              <w:autoSpaceDE w:val="0"/>
              <w:autoSpaceDN w:val="0"/>
              <w:adjustRightInd w:val="0"/>
              <w:jc w:val="both"/>
              <w:rPr>
                <w:rFonts w:ascii="Arial" w:hAnsi="Arial" w:cs="Arial"/>
                <w:b/>
                <w:sz w:val="20"/>
                <w:szCs w:val="20"/>
              </w:rPr>
            </w:pPr>
          </w:p>
        </w:tc>
      </w:tr>
      <w:tr w:rsidR="003B0C5A" w:rsidRPr="008700A2" w:rsidTr="00E57058">
        <w:trPr>
          <w:trHeight w:val="1206"/>
        </w:trPr>
        <w:tc>
          <w:tcPr>
            <w:tcW w:w="486" w:type="dxa"/>
            <w:hideMark/>
          </w:tcPr>
          <w:p w:rsidR="003B0C5A" w:rsidRPr="008700A2" w:rsidRDefault="003B0C5A" w:rsidP="005351B4">
            <w:pPr>
              <w:widowControl w:val="0"/>
              <w:autoSpaceDE w:val="0"/>
              <w:autoSpaceDN w:val="0"/>
              <w:adjustRightInd w:val="0"/>
              <w:jc w:val="both"/>
              <w:rPr>
                <w:rFonts w:ascii="Arial" w:hAnsi="Arial" w:cs="Arial"/>
                <w:b/>
                <w:sz w:val="20"/>
                <w:szCs w:val="20"/>
              </w:rPr>
            </w:pPr>
            <w:r w:rsidRPr="008700A2">
              <w:rPr>
                <w:rFonts w:ascii="Arial" w:hAnsi="Arial" w:cs="Arial"/>
                <w:b/>
                <w:sz w:val="20"/>
                <w:szCs w:val="20"/>
              </w:rPr>
              <w:fldChar w:fldCharType="begin">
                <w:ffData>
                  <w:name w:val="CaseACocher1"/>
                  <w:enabled/>
                  <w:calcOnExit w:val="0"/>
                  <w:checkBox>
                    <w:sizeAuto/>
                    <w:default w:val="0"/>
                  </w:checkBox>
                </w:ffData>
              </w:fldChar>
            </w:r>
            <w:r w:rsidRPr="008700A2">
              <w:rPr>
                <w:rFonts w:ascii="Arial" w:hAnsi="Arial" w:cs="Arial"/>
                <w:b/>
                <w:sz w:val="20"/>
                <w:szCs w:val="20"/>
              </w:rPr>
              <w:instrText xml:space="preserve"> FORMCHECKBOX </w:instrText>
            </w:r>
            <w:r w:rsidR="00797C8A">
              <w:rPr>
                <w:rFonts w:ascii="Arial" w:hAnsi="Arial" w:cs="Arial"/>
                <w:b/>
                <w:sz w:val="20"/>
                <w:szCs w:val="20"/>
              </w:rPr>
            </w:r>
            <w:r w:rsidR="00797C8A">
              <w:rPr>
                <w:rFonts w:ascii="Arial" w:hAnsi="Arial" w:cs="Arial"/>
                <w:b/>
                <w:sz w:val="20"/>
                <w:szCs w:val="20"/>
              </w:rPr>
              <w:fldChar w:fldCharType="separate"/>
            </w:r>
            <w:r w:rsidRPr="008700A2">
              <w:rPr>
                <w:rFonts w:ascii="Arial" w:hAnsi="Arial" w:cs="Arial"/>
                <w:b/>
                <w:sz w:val="20"/>
                <w:szCs w:val="20"/>
              </w:rPr>
              <w:fldChar w:fldCharType="end"/>
            </w:r>
          </w:p>
        </w:tc>
        <w:tc>
          <w:tcPr>
            <w:tcW w:w="506" w:type="dxa"/>
            <w:hideMark/>
          </w:tcPr>
          <w:p w:rsidR="003B0C5A" w:rsidRDefault="00E57058" w:rsidP="003B0C5A">
            <w:pPr>
              <w:widowControl w:val="0"/>
              <w:autoSpaceDE w:val="0"/>
              <w:autoSpaceDN w:val="0"/>
              <w:adjustRightInd w:val="0"/>
              <w:jc w:val="center"/>
              <w:rPr>
                <w:rFonts w:ascii="Arial" w:hAnsi="Arial" w:cs="Arial"/>
                <w:sz w:val="20"/>
                <w:szCs w:val="20"/>
              </w:rPr>
            </w:pPr>
            <w:r>
              <w:rPr>
                <w:rFonts w:ascii="Arial" w:hAnsi="Arial" w:cs="Arial"/>
                <w:sz w:val="20"/>
                <w:szCs w:val="20"/>
              </w:rPr>
              <w:t>13)</w:t>
            </w:r>
          </w:p>
          <w:p w:rsidR="003B0C5A" w:rsidRPr="008700A2" w:rsidRDefault="003B0C5A" w:rsidP="003B0C5A">
            <w:pPr>
              <w:widowControl w:val="0"/>
              <w:autoSpaceDE w:val="0"/>
              <w:autoSpaceDN w:val="0"/>
              <w:adjustRightInd w:val="0"/>
              <w:jc w:val="center"/>
              <w:rPr>
                <w:rFonts w:ascii="Arial" w:hAnsi="Arial" w:cs="Arial"/>
                <w:sz w:val="20"/>
                <w:szCs w:val="20"/>
              </w:rPr>
            </w:pPr>
          </w:p>
        </w:tc>
        <w:tc>
          <w:tcPr>
            <w:tcW w:w="8186" w:type="dxa"/>
            <w:hideMark/>
          </w:tcPr>
          <w:p w:rsidR="003B0C5A" w:rsidRPr="008700A2" w:rsidRDefault="003B0C5A" w:rsidP="00E57058">
            <w:pPr>
              <w:widowControl w:val="0"/>
              <w:autoSpaceDE w:val="0"/>
              <w:autoSpaceDN w:val="0"/>
              <w:adjustRightInd w:val="0"/>
              <w:jc w:val="both"/>
              <w:rPr>
                <w:rFonts w:ascii="Arial" w:hAnsi="Arial" w:cs="Arial"/>
                <w:b/>
                <w:sz w:val="20"/>
                <w:szCs w:val="20"/>
              </w:rPr>
            </w:pPr>
            <w:r>
              <w:rPr>
                <w:rFonts w:ascii="Arial" w:hAnsi="Arial" w:cs="Arial"/>
                <w:sz w:val="20"/>
                <w:szCs w:val="20"/>
              </w:rPr>
              <w:t>Documents attestant de l’exercice de la profession pendant 3 ans à temps plein ou à temps partiel pendant une durée totale équivalente dans l’Etat ayant reconnu le titre de formation.</w:t>
            </w:r>
          </w:p>
        </w:tc>
      </w:tr>
    </w:tbl>
    <w:p w:rsidR="00FF2EC3" w:rsidRPr="00FF2EC3" w:rsidRDefault="002A0430" w:rsidP="00162FAD">
      <w:pPr>
        <w:widowControl w:val="0"/>
        <w:autoSpaceDE w:val="0"/>
        <w:autoSpaceDN w:val="0"/>
        <w:adjustRightInd w:val="0"/>
        <w:jc w:val="both"/>
        <w:rPr>
          <w:rFonts w:ascii="Arial" w:hAnsi="Arial" w:cs="Arial"/>
          <w:b/>
          <w:sz w:val="20"/>
          <w:szCs w:val="20"/>
        </w:rPr>
      </w:pPr>
      <w:r>
        <w:rPr>
          <w:rFonts w:ascii="Arial" w:hAnsi="Arial" w:cs="Arial"/>
          <w:b/>
          <w:sz w:val="20"/>
          <w:szCs w:val="20"/>
        </w:rPr>
        <w:tab/>
      </w:r>
      <w:r w:rsidR="00FF2EC3" w:rsidRPr="00FF2EC3">
        <w:rPr>
          <w:rFonts w:ascii="Arial" w:hAnsi="Arial" w:cs="Arial"/>
          <w:b/>
          <w:sz w:val="20"/>
          <w:szCs w:val="20"/>
        </w:rPr>
        <w:tab/>
      </w:r>
      <w:r w:rsidR="00FF2EC3" w:rsidRPr="00FF2EC3">
        <w:rPr>
          <w:rFonts w:ascii="Arial" w:hAnsi="Arial" w:cs="Arial"/>
          <w:b/>
          <w:sz w:val="20"/>
          <w:szCs w:val="20"/>
        </w:rPr>
        <w:tab/>
        <w:t>----------------------------------------------------------</w:t>
      </w:r>
    </w:p>
    <w:p w:rsidR="00FF2EC3" w:rsidRDefault="00FF2EC3" w:rsidP="00162FAD">
      <w:pPr>
        <w:widowControl w:val="0"/>
        <w:autoSpaceDE w:val="0"/>
        <w:autoSpaceDN w:val="0"/>
        <w:adjustRightInd w:val="0"/>
        <w:jc w:val="both"/>
        <w:rPr>
          <w:rFonts w:ascii="Arial" w:hAnsi="Arial" w:cs="Arial"/>
          <w:sz w:val="20"/>
          <w:szCs w:val="20"/>
        </w:rPr>
      </w:pPr>
    </w:p>
    <w:p w:rsidR="00A325D3" w:rsidRDefault="00FF2EC3" w:rsidP="00FF2EC3">
      <w:pPr>
        <w:spacing w:after="200" w:line="276" w:lineRule="auto"/>
        <w:rPr>
          <w:rFonts w:ascii="Arial" w:hAnsi="Arial" w:cs="Arial"/>
          <w:sz w:val="20"/>
          <w:szCs w:val="20"/>
        </w:rPr>
      </w:pPr>
      <w:r>
        <w:rPr>
          <w:rFonts w:ascii="Arial" w:hAnsi="Arial" w:cs="Arial"/>
          <w:sz w:val="20"/>
          <w:szCs w:val="20"/>
        </w:rPr>
        <w:t>Le</w:t>
      </w:r>
      <w:r w:rsidR="00A325D3" w:rsidRPr="00A325D3">
        <w:rPr>
          <w:rFonts w:ascii="Arial" w:hAnsi="Arial" w:cs="Arial"/>
          <w:sz w:val="20"/>
          <w:szCs w:val="20"/>
        </w:rPr>
        <w:t xml:space="preserve"> dossier doit être adressé en </w:t>
      </w:r>
      <w:r w:rsidR="00A325D3" w:rsidRPr="00E832BE">
        <w:rPr>
          <w:rFonts w:ascii="Arial" w:hAnsi="Arial" w:cs="Arial"/>
          <w:sz w:val="20"/>
          <w:szCs w:val="20"/>
          <w:u w:val="single"/>
        </w:rPr>
        <w:t>1 exemplaire</w:t>
      </w:r>
      <w:r w:rsidR="00A325D3" w:rsidRPr="00A325D3">
        <w:rPr>
          <w:rFonts w:ascii="Arial" w:hAnsi="Arial" w:cs="Arial"/>
          <w:sz w:val="20"/>
          <w:szCs w:val="20"/>
        </w:rPr>
        <w:t xml:space="preserve"> par lettre recommandée avec accusé de réception à : </w:t>
      </w:r>
    </w:p>
    <w:p w:rsidR="00A325D3" w:rsidRDefault="00A325D3">
      <w:pPr>
        <w:rPr>
          <w:rFonts w:ascii="Arial" w:hAnsi="Arial" w:cs="Arial"/>
          <w:sz w:val="20"/>
          <w:szCs w:val="20"/>
        </w:rPr>
      </w:pPr>
    </w:p>
    <w:p w:rsidR="00A325D3" w:rsidRPr="00A325D3" w:rsidRDefault="00A325D3" w:rsidP="00A325D3">
      <w:pPr>
        <w:jc w:val="center"/>
        <w:rPr>
          <w:rFonts w:ascii="Arial" w:hAnsi="Arial" w:cs="Arial"/>
          <w:b/>
          <w:sz w:val="20"/>
          <w:szCs w:val="20"/>
        </w:rPr>
      </w:pPr>
      <w:r w:rsidRPr="00A325D3">
        <w:rPr>
          <w:rFonts w:ascii="Arial" w:hAnsi="Arial" w:cs="Arial"/>
          <w:b/>
          <w:sz w:val="20"/>
          <w:szCs w:val="20"/>
        </w:rPr>
        <w:t>Direction régional</w:t>
      </w:r>
      <w:r w:rsidR="00FC1F88">
        <w:rPr>
          <w:rFonts w:ascii="Arial" w:hAnsi="Arial" w:cs="Arial"/>
          <w:b/>
          <w:sz w:val="20"/>
          <w:szCs w:val="20"/>
        </w:rPr>
        <w:t>e</w:t>
      </w:r>
      <w:r w:rsidRPr="00A325D3">
        <w:rPr>
          <w:rFonts w:ascii="Arial" w:hAnsi="Arial" w:cs="Arial"/>
          <w:b/>
          <w:sz w:val="20"/>
          <w:szCs w:val="20"/>
        </w:rPr>
        <w:t xml:space="preserve"> de </w:t>
      </w:r>
      <w:r w:rsidR="00FC1F88">
        <w:rPr>
          <w:rFonts w:ascii="Arial" w:hAnsi="Arial" w:cs="Arial"/>
          <w:b/>
          <w:sz w:val="20"/>
          <w:szCs w:val="20"/>
        </w:rPr>
        <w:t>l’économie, de l’emploi, du travail et des solidarités</w:t>
      </w:r>
    </w:p>
    <w:p w:rsidR="00FC1F88" w:rsidRDefault="00FC1F88" w:rsidP="00A325D3">
      <w:pPr>
        <w:jc w:val="center"/>
        <w:rPr>
          <w:rFonts w:ascii="Arial" w:hAnsi="Arial" w:cs="Arial"/>
          <w:b/>
          <w:sz w:val="20"/>
          <w:szCs w:val="20"/>
        </w:rPr>
      </w:pPr>
      <w:r>
        <w:rPr>
          <w:rFonts w:ascii="Arial" w:hAnsi="Arial" w:cs="Arial"/>
          <w:b/>
          <w:sz w:val="20"/>
          <w:szCs w:val="20"/>
        </w:rPr>
        <w:t>Pôle Cohésion sociale</w:t>
      </w:r>
    </w:p>
    <w:p w:rsidR="00A325D3" w:rsidRPr="00A325D3" w:rsidRDefault="00FC1F88" w:rsidP="00A325D3">
      <w:pPr>
        <w:jc w:val="center"/>
        <w:rPr>
          <w:rFonts w:ascii="Arial" w:hAnsi="Arial" w:cs="Arial"/>
          <w:b/>
          <w:sz w:val="20"/>
          <w:szCs w:val="20"/>
        </w:rPr>
      </w:pPr>
      <w:r>
        <w:rPr>
          <w:rFonts w:ascii="Arial" w:hAnsi="Arial" w:cs="Arial"/>
          <w:b/>
          <w:sz w:val="20"/>
          <w:szCs w:val="20"/>
        </w:rPr>
        <w:t>Service</w:t>
      </w:r>
      <w:r w:rsidR="00A325D3" w:rsidRPr="00A325D3">
        <w:rPr>
          <w:rFonts w:ascii="Arial" w:hAnsi="Arial" w:cs="Arial"/>
          <w:b/>
          <w:sz w:val="20"/>
          <w:szCs w:val="20"/>
        </w:rPr>
        <w:t xml:space="preserve"> formation, certification</w:t>
      </w:r>
      <w:r w:rsidR="00E8040F">
        <w:rPr>
          <w:rFonts w:ascii="Arial" w:hAnsi="Arial" w:cs="Arial"/>
          <w:b/>
          <w:sz w:val="20"/>
          <w:szCs w:val="20"/>
        </w:rPr>
        <w:t>,</w:t>
      </w:r>
      <w:r w:rsidR="00A325D3" w:rsidRPr="00A325D3">
        <w:rPr>
          <w:rFonts w:ascii="Arial" w:hAnsi="Arial" w:cs="Arial"/>
          <w:b/>
          <w:sz w:val="20"/>
          <w:szCs w:val="20"/>
        </w:rPr>
        <w:t xml:space="preserve"> métiers</w:t>
      </w:r>
    </w:p>
    <w:p w:rsidR="00A325D3" w:rsidRPr="00A325D3" w:rsidRDefault="00B10D68" w:rsidP="00A325D3">
      <w:pPr>
        <w:jc w:val="center"/>
        <w:rPr>
          <w:rFonts w:ascii="Arial" w:hAnsi="Arial" w:cs="Arial"/>
          <w:b/>
          <w:sz w:val="20"/>
          <w:szCs w:val="20"/>
        </w:rPr>
      </w:pPr>
      <w:r>
        <w:rPr>
          <w:rFonts w:ascii="Arial" w:hAnsi="Arial" w:cs="Arial"/>
          <w:b/>
          <w:sz w:val="20"/>
          <w:szCs w:val="20"/>
        </w:rPr>
        <w:t>Immeuble Le Newton</w:t>
      </w:r>
    </w:p>
    <w:p w:rsidR="00A325D3" w:rsidRPr="00A325D3" w:rsidRDefault="00B10D68" w:rsidP="00A325D3">
      <w:pPr>
        <w:jc w:val="center"/>
        <w:rPr>
          <w:rFonts w:ascii="Arial" w:hAnsi="Arial" w:cs="Arial"/>
          <w:b/>
          <w:sz w:val="20"/>
          <w:szCs w:val="20"/>
        </w:rPr>
      </w:pPr>
      <w:r>
        <w:rPr>
          <w:rFonts w:ascii="Arial" w:hAnsi="Arial" w:cs="Arial"/>
          <w:b/>
          <w:sz w:val="20"/>
          <w:szCs w:val="20"/>
        </w:rPr>
        <w:t>3 bis avenue de Belle Fontaine</w:t>
      </w:r>
    </w:p>
    <w:p w:rsidR="00A325D3" w:rsidRDefault="00B10D68" w:rsidP="00A325D3">
      <w:pPr>
        <w:jc w:val="center"/>
        <w:rPr>
          <w:rFonts w:ascii="Arial" w:hAnsi="Arial" w:cs="Arial"/>
          <w:b/>
          <w:sz w:val="20"/>
          <w:szCs w:val="20"/>
        </w:rPr>
      </w:pPr>
      <w:r>
        <w:rPr>
          <w:rFonts w:ascii="Arial" w:hAnsi="Arial" w:cs="Arial"/>
          <w:b/>
          <w:sz w:val="20"/>
          <w:szCs w:val="20"/>
        </w:rPr>
        <w:t>CS 71714</w:t>
      </w:r>
    </w:p>
    <w:p w:rsidR="00B10D68" w:rsidRDefault="00B10D68" w:rsidP="00A325D3">
      <w:pPr>
        <w:jc w:val="center"/>
        <w:rPr>
          <w:rFonts w:ascii="Arial" w:hAnsi="Arial" w:cs="Arial"/>
          <w:b/>
          <w:sz w:val="20"/>
          <w:szCs w:val="20"/>
        </w:rPr>
      </w:pPr>
      <w:r>
        <w:rPr>
          <w:rFonts w:ascii="Arial" w:hAnsi="Arial" w:cs="Arial"/>
          <w:b/>
          <w:sz w:val="20"/>
          <w:szCs w:val="20"/>
        </w:rPr>
        <w:t>35517 CESSON-SEVIGNE Cedex</w:t>
      </w:r>
    </w:p>
    <w:p w:rsidR="00E57058" w:rsidRDefault="00E57058" w:rsidP="00A325D3">
      <w:pPr>
        <w:jc w:val="center"/>
        <w:rPr>
          <w:rFonts w:ascii="Arial" w:hAnsi="Arial" w:cs="Arial"/>
          <w:b/>
          <w:sz w:val="20"/>
          <w:szCs w:val="20"/>
        </w:rPr>
      </w:pPr>
    </w:p>
    <w:p w:rsidR="00E57058" w:rsidRDefault="00E57058" w:rsidP="00A325D3">
      <w:pPr>
        <w:jc w:val="center"/>
        <w:rPr>
          <w:rFonts w:ascii="Arial" w:hAnsi="Arial" w:cs="Arial"/>
          <w:b/>
          <w:sz w:val="20"/>
          <w:szCs w:val="20"/>
        </w:rPr>
      </w:pPr>
    </w:p>
    <w:p w:rsidR="00E57058" w:rsidRDefault="00E57058" w:rsidP="00A325D3">
      <w:pPr>
        <w:jc w:val="center"/>
        <w:rPr>
          <w:rFonts w:ascii="Arial" w:hAnsi="Arial" w:cs="Arial"/>
          <w:b/>
          <w:sz w:val="20"/>
          <w:szCs w:val="20"/>
        </w:rPr>
      </w:pPr>
    </w:p>
    <w:p w:rsidR="00E57058" w:rsidRDefault="00E57058" w:rsidP="00A325D3">
      <w:pPr>
        <w:jc w:val="center"/>
        <w:rPr>
          <w:rFonts w:ascii="Arial" w:hAnsi="Arial" w:cs="Arial"/>
          <w:b/>
          <w:sz w:val="20"/>
          <w:szCs w:val="20"/>
        </w:rPr>
      </w:pPr>
    </w:p>
    <w:p w:rsidR="00E57058" w:rsidRDefault="00E57058" w:rsidP="00A325D3">
      <w:pPr>
        <w:jc w:val="center"/>
        <w:rPr>
          <w:rFonts w:ascii="Arial" w:hAnsi="Arial" w:cs="Arial"/>
          <w:b/>
          <w:sz w:val="20"/>
          <w:szCs w:val="20"/>
        </w:rPr>
      </w:pPr>
    </w:p>
    <w:p w:rsidR="00E57058" w:rsidRDefault="00E57058" w:rsidP="00A325D3">
      <w:pPr>
        <w:jc w:val="center"/>
        <w:rPr>
          <w:rFonts w:ascii="Arial" w:hAnsi="Arial" w:cs="Arial"/>
          <w:b/>
          <w:sz w:val="20"/>
          <w:szCs w:val="20"/>
        </w:rPr>
      </w:pPr>
    </w:p>
    <w:p w:rsidR="00E57058" w:rsidRDefault="00E57058" w:rsidP="00A325D3">
      <w:pPr>
        <w:jc w:val="center"/>
        <w:rPr>
          <w:rFonts w:ascii="Arial" w:hAnsi="Arial" w:cs="Arial"/>
          <w:b/>
          <w:sz w:val="20"/>
          <w:szCs w:val="20"/>
        </w:rPr>
      </w:pPr>
    </w:p>
    <w:p w:rsidR="00E57058" w:rsidRDefault="00E57058" w:rsidP="00A325D3">
      <w:pPr>
        <w:jc w:val="center"/>
        <w:rPr>
          <w:rFonts w:ascii="Arial" w:hAnsi="Arial" w:cs="Arial"/>
          <w:b/>
          <w:sz w:val="20"/>
          <w:szCs w:val="20"/>
        </w:rPr>
      </w:pPr>
    </w:p>
    <w:p w:rsidR="00E57058" w:rsidRDefault="00E57058" w:rsidP="00A325D3">
      <w:pPr>
        <w:jc w:val="center"/>
        <w:rPr>
          <w:rFonts w:ascii="Arial" w:hAnsi="Arial" w:cs="Arial"/>
          <w:b/>
          <w:sz w:val="20"/>
          <w:szCs w:val="20"/>
        </w:rPr>
      </w:pPr>
    </w:p>
    <w:p w:rsidR="00E57058" w:rsidRDefault="00E57058" w:rsidP="00A325D3">
      <w:pPr>
        <w:jc w:val="center"/>
        <w:rPr>
          <w:rFonts w:ascii="Arial" w:hAnsi="Arial" w:cs="Arial"/>
          <w:b/>
          <w:sz w:val="20"/>
          <w:szCs w:val="20"/>
        </w:rPr>
      </w:pPr>
    </w:p>
    <w:p w:rsidR="00E57058" w:rsidRDefault="00E57058" w:rsidP="00A325D3">
      <w:pPr>
        <w:jc w:val="center"/>
        <w:rPr>
          <w:rFonts w:ascii="Arial" w:hAnsi="Arial" w:cs="Arial"/>
          <w:b/>
          <w:sz w:val="20"/>
          <w:szCs w:val="20"/>
        </w:rPr>
      </w:pPr>
    </w:p>
    <w:p w:rsidR="00E57058" w:rsidRDefault="00E57058" w:rsidP="00A325D3">
      <w:pPr>
        <w:jc w:val="center"/>
        <w:rPr>
          <w:rFonts w:ascii="Arial" w:hAnsi="Arial" w:cs="Arial"/>
          <w:b/>
          <w:sz w:val="20"/>
          <w:szCs w:val="20"/>
        </w:rPr>
      </w:pPr>
    </w:p>
    <w:p w:rsidR="00E57058" w:rsidRDefault="00E57058" w:rsidP="00A325D3">
      <w:pPr>
        <w:jc w:val="center"/>
        <w:rPr>
          <w:rFonts w:ascii="Arial" w:hAnsi="Arial" w:cs="Arial"/>
          <w:b/>
          <w:sz w:val="20"/>
          <w:szCs w:val="20"/>
        </w:rPr>
      </w:pPr>
    </w:p>
    <w:p w:rsidR="00E57058" w:rsidRDefault="00E57058" w:rsidP="00A325D3">
      <w:pPr>
        <w:jc w:val="center"/>
        <w:rPr>
          <w:rFonts w:ascii="Arial" w:hAnsi="Arial" w:cs="Arial"/>
          <w:b/>
          <w:sz w:val="20"/>
          <w:szCs w:val="20"/>
        </w:rPr>
      </w:pPr>
      <w:bookmarkStart w:id="4" w:name="_GoBack"/>
      <w:bookmarkEnd w:id="4"/>
    </w:p>
    <w:p w:rsidR="00E57058" w:rsidRDefault="00E57058" w:rsidP="00E57058">
      <w:pPr>
        <w:rPr>
          <w:rFonts w:ascii="Arial" w:hAnsi="Arial" w:cs="Arial"/>
          <w:b/>
          <w:sz w:val="20"/>
          <w:szCs w:val="20"/>
        </w:rPr>
      </w:pPr>
    </w:p>
    <w:p w:rsidR="00E57058" w:rsidRDefault="00E57058" w:rsidP="00E57058">
      <w:pPr>
        <w:rPr>
          <w:rFonts w:ascii="Arial" w:hAnsi="Arial" w:cs="Arial"/>
          <w:b/>
          <w:sz w:val="20"/>
          <w:szCs w:val="20"/>
        </w:rPr>
      </w:pPr>
    </w:p>
    <w:p w:rsidR="00E57058" w:rsidRDefault="00E57058" w:rsidP="00E57058">
      <w:pPr>
        <w:rPr>
          <w:rFonts w:ascii="Arial" w:hAnsi="Arial" w:cs="Arial"/>
          <w:b/>
          <w:sz w:val="20"/>
          <w:szCs w:val="20"/>
        </w:rPr>
      </w:pPr>
    </w:p>
    <w:p w:rsidR="00E57058" w:rsidRDefault="00E57058" w:rsidP="00E57058">
      <w:pPr>
        <w:rPr>
          <w:rFonts w:ascii="Arial" w:hAnsi="Arial" w:cs="Arial"/>
          <w:b/>
          <w:sz w:val="20"/>
          <w:szCs w:val="20"/>
        </w:rPr>
      </w:pPr>
    </w:p>
    <w:p w:rsidR="00E57058" w:rsidRDefault="00E57058" w:rsidP="00E57058">
      <w:pPr>
        <w:rPr>
          <w:rFonts w:ascii="Arial" w:hAnsi="Arial" w:cs="Arial"/>
          <w:b/>
          <w:sz w:val="20"/>
          <w:szCs w:val="20"/>
        </w:rPr>
      </w:pPr>
    </w:p>
    <w:p w:rsidR="00E57058" w:rsidRDefault="00E57058" w:rsidP="00E57058">
      <w:pPr>
        <w:rPr>
          <w:rFonts w:ascii="Arial" w:hAnsi="Arial" w:cs="Arial"/>
          <w:b/>
          <w:sz w:val="20"/>
          <w:szCs w:val="20"/>
        </w:rPr>
      </w:pPr>
    </w:p>
    <w:p w:rsidR="00E57058" w:rsidRDefault="00E57058" w:rsidP="00E57058">
      <w:pPr>
        <w:rPr>
          <w:rFonts w:ascii="Arial" w:hAnsi="Arial" w:cs="Arial"/>
          <w:b/>
          <w:sz w:val="20"/>
          <w:szCs w:val="20"/>
        </w:rPr>
      </w:pPr>
    </w:p>
    <w:p w:rsidR="00E57058" w:rsidRDefault="00E57058" w:rsidP="00E57058">
      <w:pPr>
        <w:rPr>
          <w:rFonts w:ascii="Arial" w:hAnsi="Arial" w:cs="Arial"/>
          <w:b/>
          <w:sz w:val="20"/>
          <w:szCs w:val="20"/>
        </w:rPr>
      </w:pPr>
    </w:p>
    <w:p w:rsidR="00E57058" w:rsidRDefault="00E57058" w:rsidP="00E57058">
      <w:pPr>
        <w:rPr>
          <w:rFonts w:ascii="Arial" w:hAnsi="Arial" w:cs="Arial"/>
          <w:b/>
          <w:sz w:val="20"/>
          <w:szCs w:val="20"/>
        </w:rPr>
      </w:pPr>
    </w:p>
    <w:p w:rsidR="001E06C9" w:rsidRDefault="001E06C9" w:rsidP="00E57058">
      <w:pPr>
        <w:rPr>
          <w:rFonts w:ascii="Arial" w:hAnsi="Arial" w:cs="Arial"/>
          <w:b/>
          <w:sz w:val="20"/>
          <w:szCs w:val="20"/>
        </w:rPr>
      </w:pPr>
    </w:p>
    <w:p w:rsidR="00797C8A" w:rsidRPr="00B10D68" w:rsidRDefault="00797C8A" w:rsidP="00797C8A">
      <w:pPr>
        <w:tabs>
          <w:tab w:val="center" w:pos="4536"/>
          <w:tab w:val="right" w:pos="9072"/>
        </w:tabs>
        <w:jc w:val="center"/>
        <w:rPr>
          <w:rFonts w:ascii="Arial" w:hAnsi="Arial"/>
          <w:b/>
          <w:sz w:val="14"/>
          <w:szCs w:val="14"/>
        </w:rPr>
      </w:pPr>
      <w:r w:rsidRPr="00B10D68">
        <w:rPr>
          <w:rFonts w:ascii="Arial" w:hAnsi="Arial"/>
          <w:b/>
          <w:sz w:val="14"/>
          <w:szCs w:val="14"/>
        </w:rPr>
        <w:t>Direction régionale de l’économie, de l’emploi, du travail et des solidarités</w:t>
      </w:r>
    </w:p>
    <w:p w:rsidR="00797C8A" w:rsidRPr="00B10D68" w:rsidRDefault="00797C8A" w:rsidP="00797C8A">
      <w:pPr>
        <w:tabs>
          <w:tab w:val="center" w:pos="4536"/>
          <w:tab w:val="right" w:pos="9072"/>
        </w:tabs>
        <w:jc w:val="center"/>
        <w:rPr>
          <w:rFonts w:ascii="Arial" w:hAnsi="Arial"/>
          <w:sz w:val="14"/>
          <w:szCs w:val="14"/>
        </w:rPr>
      </w:pPr>
      <w:r w:rsidRPr="00B10D68">
        <w:rPr>
          <w:rFonts w:ascii="Arial" w:hAnsi="Arial"/>
          <w:sz w:val="14"/>
          <w:szCs w:val="14"/>
        </w:rPr>
        <w:t>Immeuble le Newton, 3 bis avenue de Belle Fontaine – CS 71714 - 35517 Cesson-Sévigné Cedex – Tél. : 02 99 12 22 22</w:t>
      </w:r>
    </w:p>
    <w:p w:rsidR="00797C8A" w:rsidRPr="00B10D68" w:rsidRDefault="00797C8A" w:rsidP="00797C8A">
      <w:pPr>
        <w:tabs>
          <w:tab w:val="center" w:pos="4536"/>
          <w:tab w:val="right" w:pos="9072"/>
        </w:tabs>
        <w:jc w:val="center"/>
        <w:rPr>
          <w:rFonts w:ascii="Arial" w:hAnsi="Arial"/>
          <w:sz w:val="14"/>
          <w:szCs w:val="14"/>
        </w:rPr>
      </w:pPr>
      <w:r w:rsidRPr="00B10D68">
        <w:rPr>
          <w:rFonts w:ascii="Arial" w:hAnsi="Arial"/>
          <w:sz w:val="14"/>
          <w:szCs w:val="14"/>
        </w:rPr>
        <w:t>Site internet : http://www.dreets.gouv.fr</w:t>
      </w:r>
    </w:p>
    <w:p w:rsidR="00797C8A" w:rsidRPr="00B10D68" w:rsidRDefault="00797C8A" w:rsidP="00797C8A">
      <w:pPr>
        <w:spacing w:after="200" w:line="276" w:lineRule="auto"/>
        <w:rPr>
          <w:rFonts w:asciiTheme="minorHAnsi" w:eastAsiaTheme="minorHAnsi" w:hAnsiTheme="minorHAnsi" w:cstheme="minorBidi"/>
          <w:sz w:val="22"/>
          <w:szCs w:val="22"/>
          <w:lang w:eastAsia="en-US"/>
        </w:rPr>
      </w:pPr>
    </w:p>
    <w:p w:rsidR="00E57058" w:rsidRPr="00A325D3" w:rsidRDefault="00E57058" w:rsidP="00E57058">
      <w:pPr>
        <w:rPr>
          <w:rFonts w:ascii="Arial" w:hAnsi="Arial" w:cs="Arial"/>
          <w:b/>
          <w:sz w:val="20"/>
          <w:szCs w:val="20"/>
        </w:rPr>
      </w:pPr>
    </w:p>
    <w:sectPr w:rsidR="00E57058" w:rsidRPr="00A325D3" w:rsidSect="00017611">
      <w:pgSz w:w="11906" w:h="16838"/>
      <w:pgMar w:top="113" w:right="1418" w:bottom="113" w:left="1418"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erican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B47F7"/>
    <w:multiLevelType w:val="hybridMultilevel"/>
    <w:tmpl w:val="72B4DE6C"/>
    <w:lvl w:ilvl="0" w:tplc="28465578">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AD"/>
    <w:rsid w:val="000062F2"/>
    <w:rsid w:val="00017611"/>
    <w:rsid w:val="000879DD"/>
    <w:rsid w:val="00162FAD"/>
    <w:rsid w:val="001E06C9"/>
    <w:rsid w:val="00211934"/>
    <w:rsid w:val="00280750"/>
    <w:rsid w:val="002A0430"/>
    <w:rsid w:val="003B0C5A"/>
    <w:rsid w:val="00424367"/>
    <w:rsid w:val="004B52C1"/>
    <w:rsid w:val="004D5D6F"/>
    <w:rsid w:val="00547D8F"/>
    <w:rsid w:val="00797C8A"/>
    <w:rsid w:val="007B0FF4"/>
    <w:rsid w:val="008700A2"/>
    <w:rsid w:val="008D28A2"/>
    <w:rsid w:val="00914A27"/>
    <w:rsid w:val="009968F0"/>
    <w:rsid w:val="00A325D3"/>
    <w:rsid w:val="00B10D68"/>
    <w:rsid w:val="00CB76EE"/>
    <w:rsid w:val="00E57058"/>
    <w:rsid w:val="00E8040F"/>
    <w:rsid w:val="00E832BE"/>
    <w:rsid w:val="00FC1F88"/>
    <w:rsid w:val="00FF2E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D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unhideWhenUsed/>
    <w:rsid w:val="00162FAD"/>
    <w:pPr>
      <w:tabs>
        <w:tab w:val="left" w:pos="2340"/>
        <w:tab w:val="left" w:pos="2880"/>
        <w:tab w:val="left" w:leader="dot" w:pos="8820"/>
      </w:tabs>
      <w:ind w:left="360" w:right="-108"/>
      <w:jc w:val="both"/>
    </w:pPr>
    <w:rPr>
      <w:rFonts w:ascii="Americana" w:hAnsi="Americana"/>
      <w:b/>
      <w:bCs/>
      <w:sz w:val="20"/>
    </w:rPr>
  </w:style>
  <w:style w:type="paragraph" w:styleId="Paragraphedeliste">
    <w:name w:val="List Paragraph"/>
    <w:basedOn w:val="Normal"/>
    <w:uiPriority w:val="34"/>
    <w:qFormat/>
    <w:rsid w:val="00162FAD"/>
    <w:pPr>
      <w:ind w:left="720"/>
      <w:contextualSpacing/>
    </w:pPr>
  </w:style>
  <w:style w:type="paragraph" w:styleId="Pieddepage">
    <w:name w:val="footer"/>
    <w:basedOn w:val="Normal"/>
    <w:link w:val="PieddepageCar"/>
    <w:rsid w:val="00E57058"/>
    <w:pPr>
      <w:tabs>
        <w:tab w:val="center" w:pos="4536"/>
        <w:tab w:val="right" w:pos="9072"/>
      </w:tabs>
    </w:pPr>
    <w:rPr>
      <w:rFonts w:ascii="Arial" w:hAnsi="Arial"/>
      <w:color w:val="000000"/>
      <w:sz w:val="22"/>
      <w:szCs w:val="20"/>
    </w:rPr>
  </w:style>
  <w:style w:type="character" w:customStyle="1" w:styleId="PieddepageCar">
    <w:name w:val="Pied de page Car"/>
    <w:basedOn w:val="Policepardfaut"/>
    <w:link w:val="Pieddepage"/>
    <w:rsid w:val="00E57058"/>
    <w:rPr>
      <w:rFonts w:ascii="Arial" w:eastAsia="Times New Roman" w:hAnsi="Arial" w:cs="Times New Roman"/>
      <w:color w:val="000000"/>
      <w:szCs w:val="20"/>
      <w:lang w:eastAsia="fr-FR"/>
    </w:rPr>
  </w:style>
  <w:style w:type="character" w:styleId="Lienhypertexte">
    <w:name w:val="Hyperlink"/>
    <w:rsid w:val="00E57058"/>
    <w:rPr>
      <w:color w:val="0000FF"/>
      <w:u w:val="single"/>
    </w:rPr>
  </w:style>
  <w:style w:type="paragraph" w:styleId="En-tte">
    <w:name w:val="header"/>
    <w:basedOn w:val="Normal"/>
    <w:link w:val="En-tteCar"/>
    <w:rsid w:val="00E57058"/>
    <w:pPr>
      <w:tabs>
        <w:tab w:val="center" w:pos="4536"/>
        <w:tab w:val="right" w:pos="9072"/>
      </w:tabs>
    </w:pPr>
    <w:rPr>
      <w:rFonts w:ascii="Arial" w:hAnsi="Arial"/>
      <w:color w:val="000000"/>
      <w:sz w:val="22"/>
      <w:szCs w:val="20"/>
    </w:rPr>
  </w:style>
  <w:style w:type="character" w:customStyle="1" w:styleId="En-tteCar">
    <w:name w:val="En-tête Car"/>
    <w:basedOn w:val="Policepardfaut"/>
    <w:link w:val="En-tte"/>
    <w:uiPriority w:val="99"/>
    <w:rsid w:val="00E57058"/>
    <w:rPr>
      <w:rFonts w:ascii="Arial" w:eastAsia="Times New Roman" w:hAnsi="Arial" w:cs="Times New Roman"/>
      <w:color w:val="00000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5D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unhideWhenUsed/>
    <w:rsid w:val="00162FAD"/>
    <w:pPr>
      <w:tabs>
        <w:tab w:val="left" w:pos="2340"/>
        <w:tab w:val="left" w:pos="2880"/>
        <w:tab w:val="left" w:leader="dot" w:pos="8820"/>
      </w:tabs>
      <w:ind w:left="360" w:right="-108"/>
      <w:jc w:val="both"/>
    </w:pPr>
    <w:rPr>
      <w:rFonts w:ascii="Americana" w:hAnsi="Americana"/>
      <w:b/>
      <w:bCs/>
      <w:sz w:val="20"/>
    </w:rPr>
  </w:style>
  <w:style w:type="paragraph" w:styleId="Paragraphedeliste">
    <w:name w:val="List Paragraph"/>
    <w:basedOn w:val="Normal"/>
    <w:uiPriority w:val="34"/>
    <w:qFormat/>
    <w:rsid w:val="00162FAD"/>
    <w:pPr>
      <w:ind w:left="720"/>
      <w:contextualSpacing/>
    </w:pPr>
  </w:style>
  <w:style w:type="paragraph" w:styleId="Pieddepage">
    <w:name w:val="footer"/>
    <w:basedOn w:val="Normal"/>
    <w:link w:val="PieddepageCar"/>
    <w:rsid w:val="00E57058"/>
    <w:pPr>
      <w:tabs>
        <w:tab w:val="center" w:pos="4536"/>
        <w:tab w:val="right" w:pos="9072"/>
      </w:tabs>
    </w:pPr>
    <w:rPr>
      <w:rFonts w:ascii="Arial" w:hAnsi="Arial"/>
      <w:color w:val="000000"/>
      <w:sz w:val="22"/>
      <w:szCs w:val="20"/>
    </w:rPr>
  </w:style>
  <w:style w:type="character" w:customStyle="1" w:styleId="PieddepageCar">
    <w:name w:val="Pied de page Car"/>
    <w:basedOn w:val="Policepardfaut"/>
    <w:link w:val="Pieddepage"/>
    <w:rsid w:val="00E57058"/>
    <w:rPr>
      <w:rFonts w:ascii="Arial" w:eastAsia="Times New Roman" w:hAnsi="Arial" w:cs="Times New Roman"/>
      <w:color w:val="000000"/>
      <w:szCs w:val="20"/>
      <w:lang w:eastAsia="fr-FR"/>
    </w:rPr>
  </w:style>
  <w:style w:type="character" w:styleId="Lienhypertexte">
    <w:name w:val="Hyperlink"/>
    <w:rsid w:val="00E57058"/>
    <w:rPr>
      <w:color w:val="0000FF"/>
      <w:u w:val="single"/>
    </w:rPr>
  </w:style>
  <w:style w:type="paragraph" w:styleId="En-tte">
    <w:name w:val="header"/>
    <w:basedOn w:val="Normal"/>
    <w:link w:val="En-tteCar"/>
    <w:rsid w:val="00E57058"/>
    <w:pPr>
      <w:tabs>
        <w:tab w:val="center" w:pos="4536"/>
        <w:tab w:val="right" w:pos="9072"/>
      </w:tabs>
    </w:pPr>
    <w:rPr>
      <w:rFonts w:ascii="Arial" w:hAnsi="Arial"/>
      <w:color w:val="000000"/>
      <w:sz w:val="22"/>
      <w:szCs w:val="20"/>
    </w:rPr>
  </w:style>
  <w:style w:type="character" w:customStyle="1" w:styleId="En-tteCar">
    <w:name w:val="En-tête Car"/>
    <w:basedOn w:val="Policepardfaut"/>
    <w:link w:val="En-tte"/>
    <w:uiPriority w:val="99"/>
    <w:rsid w:val="00E57058"/>
    <w:rPr>
      <w:rFonts w:ascii="Arial" w:eastAsia="Times New Roman" w:hAnsi="Arial" w:cs="Times New Roman"/>
      <w:color w:val="00000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8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3C08-A1D5-4CDD-970C-085BE849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871</Words>
  <Characters>4795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MCAS/DSI/MAESIC</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MAUDUIT</dc:creator>
  <cp:lastModifiedBy>MAUDUIT Claudine (DR-BRET)</cp:lastModifiedBy>
  <cp:revision>6</cp:revision>
  <dcterms:created xsi:type="dcterms:W3CDTF">2021-06-02T13:56:00Z</dcterms:created>
  <dcterms:modified xsi:type="dcterms:W3CDTF">2021-12-23T08:30:00Z</dcterms:modified>
</cp:coreProperties>
</file>